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BC9A" w14:textId="7CCCAD6E" w:rsidR="00851398" w:rsidRPr="00202FED" w:rsidRDefault="00851398" w:rsidP="00851398">
      <w:pPr>
        <w:pStyle w:val="Heading1"/>
        <w:rPr>
          <w:rFonts w:asciiTheme="minorHAnsi" w:hAnsiTheme="minorHAnsi" w:cstheme="minorHAnsi"/>
          <w:sz w:val="24"/>
          <w:szCs w:val="24"/>
          <w:u w:val="single"/>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sidRPr="00202FED">
        <w:rPr>
          <w:rFonts w:asciiTheme="minorHAnsi" w:hAnsiTheme="minorHAnsi" w:cstheme="minorHAnsi"/>
          <w:sz w:val="24"/>
          <w:szCs w:val="24"/>
          <w:u w:val="single"/>
        </w:rPr>
        <w:t>PUPIL DEVELOPMENT GRANT STRATEGY STATEMENT</w:t>
      </w:r>
    </w:p>
    <w:p w14:paraId="532656A9" w14:textId="7555E193" w:rsidR="00986A7B" w:rsidRPr="00202FED" w:rsidRDefault="00986A7B" w:rsidP="00986A7B">
      <w:pPr>
        <w:rPr>
          <w:rFonts w:asciiTheme="minorHAnsi" w:hAnsiTheme="minorHAnsi" w:cstheme="minorHAnsi"/>
          <w:szCs w:val="24"/>
          <w:u w:val="single"/>
        </w:rPr>
      </w:pPr>
      <w:r w:rsidRPr="00202FED">
        <w:rPr>
          <w:rFonts w:asciiTheme="minorHAnsi" w:hAnsiTheme="minorHAnsi" w:cstheme="minorHAnsi"/>
          <w:szCs w:val="24"/>
          <w:u w:val="single"/>
        </w:rPr>
        <w:t>Llandysilio Church in Wales School</w:t>
      </w:r>
    </w:p>
    <w:p w14:paraId="099416B1" w14:textId="6A6AF79C" w:rsidR="00851398" w:rsidRPr="00202FED" w:rsidRDefault="00851398" w:rsidP="00851398">
      <w:pPr>
        <w:pStyle w:val="Heading2"/>
        <w:rPr>
          <w:rFonts w:asciiTheme="minorHAnsi" w:hAnsiTheme="minorHAnsi" w:cstheme="minorHAnsi"/>
          <w:b w:val="0"/>
          <w:sz w:val="24"/>
          <w:szCs w:val="24"/>
        </w:rPr>
      </w:pPr>
      <w:r w:rsidRPr="00202FED">
        <w:rPr>
          <w:rFonts w:asciiTheme="minorHAnsi" w:hAnsiTheme="minorHAnsi" w:cstheme="minorHAnsi"/>
          <w:b w:val="0"/>
          <w:sz w:val="24"/>
          <w:szCs w:val="24"/>
        </w:rPr>
        <w:t xml:space="preserve">This statement details our school’s use of the </w:t>
      </w:r>
      <w:r w:rsidR="001B10B3" w:rsidRPr="00202FED">
        <w:rPr>
          <w:rFonts w:asciiTheme="minorHAnsi" w:hAnsiTheme="minorHAnsi" w:cstheme="minorHAnsi"/>
          <w:b w:val="0"/>
          <w:sz w:val="24"/>
          <w:szCs w:val="24"/>
        </w:rPr>
        <w:t xml:space="preserve">PDG </w:t>
      </w:r>
      <w:r w:rsidRPr="00202FED">
        <w:rPr>
          <w:rFonts w:asciiTheme="minorHAnsi" w:hAnsiTheme="minorHAnsi" w:cstheme="minorHAnsi"/>
          <w:b w:val="0"/>
          <w:sz w:val="24"/>
          <w:szCs w:val="24"/>
        </w:rPr>
        <w:t xml:space="preserve">for the 2022 to 2023 academic year. It outlines our strategy, how we intend to spend the funding in this academic year and the effect that last year’s spending had within our school. </w:t>
      </w:r>
    </w:p>
    <w:p w14:paraId="11374C29" w14:textId="4B269B11" w:rsidR="00851398" w:rsidRPr="00202FED" w:rsidRDefault="00851398" w:rsidP="00851398">
      <w:pPr>
        <w:pStyle w:val="Heading2"/>
        <w:rPr>
          <w:rFonts w:asciiTheme="minorHAnsi" w:hAnsiTheme="minorHAnsi" w:cstheme="minorHAnsi"/>
          <w:sz w:val="24"/>
          <w:szCs w:val="24"/>
        </w:rPr>
      </w:pPr>
      <w:r w:rsidRPr="00202FED">
        <w:rPr>
          <w:rFonts w:asciiTheme="minorHAnsi" w:hAnsiTheme="minorHAnsi" w:cstheme="minorHAnsi"/>
          <w:sz w:val="24"/>
          <w:szCs w:val="24"/>
        </w:rPr>
        <w:t xml:space="preserve">School </w:t>
      </w:r>
      <w:r w:rsidR="00334D4B" w:rsidRPr="00202FED">
        <w:rPr>
          <w:rFonts w:asciiTheme="minorHAnsi" w:hAnsiTheme="minorHAnsi" w:cstheme="minorHAnsi"/>
          <w:sz w:val="24"/>
          <w:szCs w:val="24"/>
        </w:rPr>
        <w:t>O</w:t>
      </w:r>
      <w:r w:rsidRPr="00202FED">
        <w:rPr>
          <w:rFonts w:asciiTheme="minorHAnsi" w:hAnsiTheme="minorHAnsi" w:cstheme="minorHAnsi"/>
          <w:sz w:val="24"/>
          <w:szCs w:val="24"/>
        </w:rPr>
        <w:t>verview</w:t>
      </w:r>
      <w:bookmarkEnd w:id="0"/>
      <w:bookmarkEnd w:id="1"/>
      <w:bookmarkEnd w:id="2"/>
      <w:bookmarkEnd w:id="3"/>
      <w:bookmarkEnd w:id="4"/>
      <w:bookmarkEnd w:id="5"/>
      <w:bookmarkEnd w:id="6"/>
      <w:bookmarkEnd w:id="7"/>
      <w:bookmarkEnd w:id="8"/>
    </w:p>
    <w:p w14:paraId="2AF57086" w14:textId="77777777" w:rsidR="00334D4B" w:rsidRPr="00202FED" w:rsidRDefault="00334D4B" w:rsidP="00EE1B63">
      <w:pPr>
        <w:rPr>
          <w:rFonts w:asciiTheme="minorHAnsi" w:hAnsiTheme="minorHAnsi" w:cstheme="minorHAnsi"/>
          <w:szCs w:val="24"/>
        </w:rPr>
      </w:pPr>
    </w:p>
    <w:tbl>
      <w:tblPr>
        <w:tblW w:w="5000" w:type="pct"/>
        <w:tblCellMar>
          <w:left w:w="10" w:type="dxa"/>
          <w:right w:w="10" w:type="dxa"/>
        </w:tblCellMar>
        <w:tblLook w:val="04A0" w:firstRow="1" w:lastRow="0" w:firstColumn="1" w:lastColumn="0" w:noHBand="0" w:noVBand="1"/>
      </w:tblPr>
      <w:tblGrid>
        <w:gridCol w:w="5735"/>
        <w:gridCol w:w="2567"/>
      </w:tblGrid>
      <w:tr w:rsidR="006435B8" w:rsidRPr="00202FED" w14:paraId="1DEF01A4"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1717BCB" w14:textId="77777777" w:rsidR="00851398" w:rsidRPr="00202FED" w:rsidRDefault="00851398" w:rsidP="00643259">
            <w:pPr>
              <w:pStyle w:val="TableHeader"/>
              <w:jc w:val="left"/>
              <w:rPr>
                <w:rFonts w:asciiTheme="minorHAnsi" w:hAnsiTheme="minorHAnsi" w:cstheme="minorHAnsi"/>
                <w:color w:val="auto"/>
              </w:rPr>
            </w:pPr>
            <w:r w:rsidRPr="00202FED">
              <w:rPr>
                <w:rFonts w:asciiTheme="minorHAnsi" w:hAnsiTheme="minorHAnsi" w:cstheme="minorHAnsi"/>
                <w:color w:val="auto"/>
              </w:rPr>
              <w:t>Detail</w:t>
            </w:r>
          </w:p>
        </w:tc>
        <w:tc>
          <w:tcPr>
            <w:tcW w:w="25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A6C561" w14:textId="77777777" w:rsidR="00851398" w:rsidRPr="00202FED" w:rsidRDefault="00851398" w:rsidP="00643259">
            <w:pPr>
              <w:pStyle w:val="TableHeader"/>
              <w:jc w:val="left"/>
              <w:rPr>
                <w:rFonts w:asciiTheme="minorHAnsi" w:hAnsiTheme="minorHAnsi" w:cstheme="minorHAnsi"/>
                <w:color w:val="auto"/>
              </w:rPr>
            </w:pPr>
            <w:r w:rsidRPr="00202FED">
              <w:rPr>
                <w:rFonts w:asciiTheme="minorHAnsi" w:hAnsiTheme="minorHAnsi" w:cstheme="minorHAnsi"/>
                <w:color w:val="auto"/>
              </w:rPr>
              <w:t>Data</w:t>
            </w:r>
          </w:p>
        </w:tc>
      </w:tr>
      <w:tr w:rsidR="006435B8" w:rsidRPr="00202FED" w14:paraId="0BF854D8"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BD87" w14:textId="77777777" w:rsidR="00851398" w:rsidRPr="00202FED" w:rsidRDefault="00851398" w:rsidP="00643259">
            <w:pPr>
              <w:pStyle w:val="TableRow"/>
              <w:rPr>
                <w:rFonts w:asciiTheme="minorHAnsi" w:hAnsiTheme="minorHAnsi" w:cstheme="minorHAnsi"/>
                <w:color w:val="auto"/>
              </w:rPr>
            </w:pPr>
            <w:r w:rsidRPr="00202FED">
              <w:rPr>
                <w:rFonts w:asciiTheme="minorHAnsi" w:hAnsiTheme="minorHAnsi" w:cstheme="minorHAnsi"/>
                <w:color w:val="auto"/>
              </w:rPr>
              <w:t>School name</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D2CA" w14:textId="4439DA71" w:rsidR="00851398" w:rsidRPr="00202FED" w:rsidRDefault="00986A7B" w:rsidP="00643259">
            <w:pPr>
              <w:pStyle w:val="TableRow"/>
              <w:rPr>
                <w:rFonts w:asciiTheme="minorHAnsi" w:hAnsiTheme="minorHAnsi" w:cstheme="minorHAnsi"/>
                <w:color w:val="auto"/>
              </w:rPr>
            </w:pPr>
            <w:r w:rsidRPr="00202FED">
              <w:rPr>
                <w:rFonts w:asciiTheme="minorHAnsi" w:hAnsiTheme="minorHAnsi" w:cstheme="minorHAnsi"/>
                <w:color w:val="auto"/>
              </w:rPr>
              <w:t>Llandysilio C. in W. School</w:t>
            </w:r>
          </w:p>
        </w:tc>
      </w:tr>
      <w:tr w:rsidR="006435B8" w:rsidRPr="00202FED" w14:paraId="09219A91"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A48E" w14:textId="77777777" w:rsidR="00851398" w:rsidRPr="00202FED" w:rsidRDefault="00851398" w:rsidP="00643259">
            <w:pPr>
              <w:pStyle w:val="TableRow"/>
              <w:rPr>
                <w:rFonts w:asciiTheme="minorHAnsi" w:hAnsiTheme="minorHAnsi" w:cstheme="minorHAnsi"/>
                <w:color w:val="auto"/>
              </w:rPr>
            </w:pPr>
            <w:r w:rsidRPr="00202FED">
              <w:rPr>
                <w:rFonts w:asciiTheme="minorHAnsi" w:hAnsiTheme="minorHAnsi" w:cstheme="minorHAnsi"/>
                <w:color w:val="auto"/>
              </w:rPr>
              <w:t xml:space="preserve">Number of pupils in school </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4BD5F" w14:textId="4BCFE85D" w:rsidR="00851398" w:rsidRPr="00202FED" w:rsidRDefault="00986A7B" w:rsidP="00643259">
            <w:pPr>
              <w:pStyle w:val="TableRow"/>
              <w:rPr>
                <w:rFonts w:asciiTheme="minorHAnsi" w:hAnsiTheme="minorHAnsi" w:cstheme="minorHAnsi"/>
                <w:color w:val="auto"/>
              </w:rPr>
            </w:pPr>
            <w:r w:rsidRPr="00202FED">
              <w:rPr>
                <w:rFonts w:asciiTheme="minorHAnsi" w:hAnsiTheme="minorHAnsi" w:cstheme="minorHAnsi"/>
                <w:color w:val="auto"/>
              </w:rPr>
              <w:t>60</w:t>
            </w:r>
          </w:p>
        </w:tc>
      </w:tr>
      <w:tr w:rsidR="006435B8" w:rsidRPr="00202FED" w14:paraId="7D2474CC"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50DD" w14:textId="77777777" w:rsidR="00851398" w:rsidRPr="00202FED" w:rsidRDefault="005728B5" w:rsidP="00643259">
            <w:pPr>
              <w:pStyle w:val="TableRow"/>
              <w:rPr>
                <w:rFonts w:asciiTheme="minorHAnsi" w:hAnsiTheme="minorHAnsi" w:cstheme="minorHAnsi"/>
                <w:color w:val="auto"/>
              </w:rPr>
            </w:pPr>
            <w:r w:rsidRPr="00202FED">
              <w:rPr>
                <w:rFonts w:asciiTheme="minorHAnsi" w:hAnsiTheme="minorHAnsi" w:cstheme="minorHAnsi"/>
                <w:color w:val="auto"/>
              </w:rPr>
              <w:t>Proportion (%) of PDG</w:t>
            </w:r>
            <w:r w:rsidR="00851398" w:rsidRPr="00202FED">
              <w:rPr>
                <w:rFonts w:asciiTheme="minorHAnsi" w:hAnsiTheme="minorHAnsi" w:cstheme="minorHAnsi"/>
                <w:color w:val="auto"/>
              </w:rPr>
              <w:t xml:space="preserve"> eligible pupils</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22438" w14:textId="57E49EFC" w:rsidR="00851398" w:rsidRPr="00202FED" w:rsidRDefault="00D06034" w:rsidP="00643259">
            <w:pPr>
              <w:pStyle w:val="TableRow"/>
              <w:rPr>
                <w:rFonts w:asciiTheme="minorHAnsi" w:hAnsiTheme="minorHAnsi" w:cstheme="minorHAnsi"/>
                <w:color w:val="auto"/>
              </w:rPr>
            </w:pPr>
            <w:r w:rsidRPr="00202FED">
              <w:rPr>
                <w:rFonts w:asciiTheme="minorHAnsi" w:hAnsiTheme="minorHAnsi" w:cstheme="minorHAnsi"/>
                <w:color w:val="auto"/>
              </w:rPr>
              <w:t>20%</w:t>
            </w:r>
          </w:p>
        </w:tc>
      </w:tr>
      <w:tr w:rsidR="006435B8" w:rsidRPr="00202FED" w14:paraId="7AD69607"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1AB12" w14:textId="77777777" w:rsidR="006435B8" w:rsidRPr="00202FED" w:rsidRDefault="006435B8" w:rsidP="00643259">
            <w:pPr>
              <w:pStyle w:val="TableRow"/>
              <w:rPr>
                <w:rFonts w:asciiTheme="minorHAnsi" w:hAnsiTheme="minorHAnsi" w:cstheme="minorHAnsi"/>
                <w:color w:val="auto"/>
              </w:rPr>
            </w:pPr>
            <w:r w:rsidRPr="00202FED">
              <w:rPr>
                <w:rFonts w:asciiTheme="minorHAnsi" w:hAnsiTheme="minorHAnsi" w:cstheme="minorHAnsi"/>
                <w:color w:val="auto"/>
              </w:rPr>
              <w:t>Date this statement was published</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C036" w14:textId="67F99BBD" w:rsidR="006435B8" w:rsidRPr="00202FED" w:rsidRDefault="00986A7B" w:rsidP="00643259">
            <w:pPr>
              <w:pStyle w:val="TableRow"/>
              <w:rPr>
                <w:rFonts w:asciiTheme="minorHAnsi" w:hAnsiTheme="minorHAnsi" w:cstheme="minorHAnsi"/>
                <w:color w:val="auto"/>
              </w:rPr>
            </w:pPr>
            <w:r w:rsidRPr="00202FED">
              <w:rPr>
                <w:rFonts w:asciiTheme="minorHAnsi" w:hAnsiTheme="minorHAnsi" w:cstheme="minorHAnsi"/>
                <w:color w:val="auto"/>
              </w:rPr>
              <w:t>29.09.2022</w:t>
            </w:r>
          </w:p>
        </w:tc>
      </w:tr>
      <w:tr w:rsidR="006435B8" w:rsidRPr="00202FED" w14:paraId="7F5670AB"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69683" w14:textId="77777777" w:rsidR="006435B8" w:rsidRPr="00202FED" w:rsidRDefault="006435B8" w:rsidP="00643259">
            <w:pPr>
              <w:pStyle w:val="TableRow"/>
              <w:rPr>
                <w:rFonts w:asciiTheme="minorHAnsi" w:hAnsiTheme="minorHAnsi" w:cstheme="minorHAnsi"/>
                <w:color w:val="auto"/>
              </w:rPr>
            </w:pPr>
            <w:r w:rsidRPr="00202FED">
              <w:rPr>
                <w:rFonts w:asciiTheme="minorHAnsi" w:hAnsiTheme="minorHAnsi" w:cstheme="minorHAnsi"/>
                <w:color w:val="auto"/>
              </w:rPr>
              <w:t>Date on which it will be reviewed</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8DEC1" w14:textId="76735DCA" w:rsidR="006435B8" w:rsidRPr="00202FED" w:rsidRDefault="00986A7B" w:rsidP="00643259">
            <w:pPr>
              <w:pStyle w:val="TableRow"/>
              <w:rPr>
                <w:rFonts w:asciiTheme="minorHAnsi" w:hAnsiTheme="minorHAnsi" w:cstheme="minorHAnsi"/>
                <w:color w:val="auto"/>
              </w:rPr>
            </w:pPr>
            <w:r w:rsidRPr="00202FED">
              <w:rPr>
                <w:rFonts w:asciiTheme="minorHAnsi" w:hAnsiTheme="minorHAnsi" w:cstheme="minorHAnsi"/>
                <w:color w:val="auto"/>
              </w:rPr>
              <w:t>21.07.2023</w:t>
            </w:r>
          </w:p>
        </w:tc>
      </w:tr>
      <w:tr w:rsidR="006435B8" w:rsidRPr="00202FED" w14:paraId="111A9404"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592B" w14:textId="77777777" w:rsidR="006435B8" w:rsidRPr="00202FED" w:rsidRDefault="006435B8" w:rsidP="00643259">
            <w:pPr>
              <w:pStyle w:val="TableRow"/>
              <w:rPr>
                <w:rFonts w:asciiTheme="minorHAnsi" w:hAnsiTheme="minorHAnsi" w:cstheme="minorHAnsi"/>
                <w:color w:val="auto"/>
              </w:rPr>
            </w:pPr>
            <w:r w:rsidRPr="00202FED">
              <w:rPr>
                <w:rFonts w:asciiTheme="minorHAnsi" w:hAnsiTheme="minorHAnsi" w:cstheme="minorHAnsi"/>
                <w:color w:val="auto"/>
              </w:rPr>
              <w:t>Statement authorised by</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282A4" w14:textId="408F9B2E" w:rsidR="006435B8" w:rsidRPr="00202FED" w:rsidRDefault="00202FED" w:rsidP="00643259">
            <w:pPr>
              <w:pStyle w:val="TableRow"/>
              <w:rPr>
                <w:rFonts w:asciiTheme="minorHAnsi" w:hAnsiTheme="minorHAnsi" w:cstheme="minorHAnsi"/>
                <w:color w:val="auto"/>
              </w:rPr>
            </w:pPr>
            <w:r>
              <w:rPr>
                <w:rFonts w:asciiTheme="minorHAnsi" w:hAnsiTheme="minorHAnsi" w:cstheme="minorHAnsi"/>
                <w:color w:val="auto"/>
              </w:rPr>
              <w:t xml:space="preserve">Chair of Governors – Karen </w:t>
            </w:r>
            <w:proofErr w:type="spellStart"/>
            <w:r>
              <w:rPr>
                <w:rFonts w:asciiTheme="minorHAnsi" w:hAnsiTheme="minorHAnsi" w:cstheme="minorHAnsi"/>
                <w:color w:val="auto"/>
              </w:rPr>
              <w:t>Clewlow</w:t>
            </w:r>
            <w:proofErr w:type="spellEnd"/>
          </w:p>
        </w:tc>
      </w:tr>
      <w:tr w:rsidR="006435B8" w:rsidRPr="00202FED" w14:paraId="2979F42D"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D070A" w14:textId="2317A847" w:rsidR="006435B8" w:rsidRPr="00202FED" w:rsidRDefault="006435B8" w:rsidP="00643259">
            <w:pPr>
              <w:pStyle w:val="TableRow"/>
              <w:rPr>
                <w:rFonts w:asciiTheme="minorHAnsi" w:hAnsiTheme="minorHAnsi" w:cstheme="minorHAnsi"/>
                <w:color w:val="auto"/>
              </w:rPr>
            </w:pPr>
            <w:r w:rsidRPr="00202FED">
              <w:rPr>
                <w:rFonts w:asciiTheme="minorHAnsi" w:hAnsiTheme="minorHAnsi" w:cstheme="minorHAnsi"/>
                <w:color w:val="auto"/>
              </w:rPr>
              <w:t xml:space="preserve">PDG </w:t>
            </w:r>
            <w:r w:rsidR="00334D4B" w:rsidRPr="00202FED">
              <w:rPr>
                <w:rFonts w:asciiTheme="minorHAnsi" w:hAnsiTheme="minorHAnsi" w:cstheme="minorHAnsi"/>
                <w:color w:val="auto"/>
              </w:rPr>
              <w:t>L</w:t>
            </w:r>
            <w:r w:rsidRPr="00202FED">
              <w:rPr>
                <w:rFonts w:asciiTheme="minorHAnsi" w:hAnsiTheme="minorHAnsi" w:cstheme="minorHAnsi"/>
                <w:color w:val="auto"/>
              </w:rPr>
              <w:t>ead</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DD34" w14:textId="26C836B9" w:rsidR="006435B8" w:rsidRPr="00202FED" w:rsidRDefault="00986A7B" w:rsidP="00643259">
            <w:pPr>
              <w:pStyle w:val="TableRow"/>
              <w:rPr>
                <w:rFonts w:asciiTheme="minorHAnsi" w:hAnsiTheme="minorHAnsi" w:cstheme="minorHAnsi"/>
                <w:color w:val="auto"/>
              </w:rPr>
            </w:pPr>
            <w:r w:rsidRPr="00202FED">
              <w:rPr>
                <w:rFonts w:asciiTheme="minorHAnsi" w:hAnsiTheme="minorHAnsi" w:cstheme="minorHAnsi"/>
                <w:color w:val="auto"/>
              </w:rPr>
              <w:t>A</w:t>
            </w:r>
            <w:r w:rsidR="00202FED">
              <w:rPr>
                <w:rFonts w:asciiTheme="minorHAnsi" w:hAnsiTheme="minorHAnsi" w:cstheme="minorHAnsi"/>
                <w:color w:val="auto"/>
              </w:rPr>
              <w:t>manda</w:t>
            </w:r>
            <w:r w:rsidRPr="00202FED">
              <w:rPr>
                <w:rFonts w:asciiTheme="minorHAnsi" w:hAnsiTheme="minorHAnsi" w:cstheme="minorHAnsi"/>
                <w:color w:val="auto"/>
              </w:rPr>
              <w:t xml:space="preserve"> Williams</w:t>
            </w:r>
          </w:p>
        </w:tc>
      </w:tr>
      <w:tr w:rsidR="006435B8" w:rsidRPr="00202FED" w14:paraId="380CE9B1" w14:textId="77777777" w:rsidTr="00EE1B63">
        <w:tc>
          <w:tcPr>
            <w:tcW w:w="5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257C" w14:textId="5D9F821C" w:rsidR="006435B8" w:rsidRPr="00202FED" w:rsidRDefault="006435B8" w:rsidP="005728B5">
            <w:pPr>
              <w:pStyle w:val="TableRow"/>
              <w:rPr>
                <w:rFonts w:asciiTheme="minorHAnsi" w:hAnsiTheme="minorHAnsi" w:cstheme="minorHAnsi"/>
                <w:color w:val="auto"/>
              </w:rPr>
            </w:pPr>
            <w:r w:rsidRPr="00202FED">
              <w:rPr>
                <w:rFonts w:asciiTheme="minorHAnsi" w:hAnsiTheme="minorHAnsi" w:cstheme="minorHAnsi"/>
                <w:color w:val="auto"/>
              </w:rPr>
              <w:t xml:space="preserve">Governor </w:t>
            </w:r>
            <w:proofErr w:type="gramStart"/>
            <w:r w:rsidR="00334D4B" w:rsidRPr="00202FED">
              <w:rPr>
                <w:rFonts w:asciiTheme="minorHAnsi" w:hAnsiTheme="minorHAnsi" w:cstheme="minorHAnsi"/>
                <w:color w:val="auto"/>
              </w:rPr>
              <w:t>L</w:t>
            </w:r>
            <w:r w:rsidRPr="00202FED">
              <w:rPr>
                <w:rFonts w:asciiTheme="minorHAnsi" w:hAnsiTheme="minorHAnsi" w:cstheme="minorHAnsi"/>
                <w:color w:val="auto"/>
              </w:rPr>
              <w:t>ead</w:t>
            </w:r>
            <w:proofErr w:type="gramEnd"/>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FD64B" w14:textId="7697140A" w:rsidR="006435B8" w:rsidRPr="00202FED" w:rsidRDefault="00986A7B" w:rsidP="00643259">
            <w:pPr>
              <w:pStyle w:val="TableRow"/>
              <w:rPr>
                <w:rFonts w:asciiTheme="minorHAnsi" w:hAnsiTheme="minorHAnsi" w:cstheme="minorHAnsi"/>
                <w:color w:val="auto"/>
              </w:rPr>
            </w:pPr>
            <w:r w:rsidRPr="00202FED">
              <w:rPr>
                <w:rFonts w:asciiTheme="minorHAnsi" w:hAnsiTheme="minorHAnsi" w:cstheme="minorHAnsi"/>
                <w:color w:val="auto"/>
              </w:rPr>
              <w:t>K</w:t>
            </w:r>
            <w:r w:rsidR="00202FED">
              <w:rPr>
                <w:rFonts w:asciiTheme="minorHAnsi" w:hAnsiTheme="minorHAnsi" w:cstheme="minorHAnsi"/>
                <w:color w:val="auto"/>
              </w:rPr>
              <w:t>aren</w:t>
            </w:r>
            <w:r w:rsidRPr="00202FED">
              <w:rPr>
                <w:rFonts w:asciiTheme="minorHAnsi" w:hAnsiTheme="minorHAnsi" w:cstheme="minorHAnsi"/>
                <w:color w:val="auto"/>
              </w:rPr>
              <w:t xml:space="preserve"> </w:t>
            </w:r>
            <w:proofErr w:type="spellStart"/>
            <w:r w:rsidRPr="00202FED">
              <w:rPr>
                <w:rFonts w:asciiTheme="minorHAnsi" w:hAnsiTheme="minorHAnsi" w:cstheme="minorHAnsi"/>
                <w:color w:val="auto"/>
              </w:rPr>
              <w:t>Clewlow</w:t>
            </w:r>
            <w:proofErr w:type="spellEnd"/>
          </w:p>
        </w:tc>
      </w:tr>
      <w:bookmarkEnd w:id="9"/>
      <w:bookmarkEnd w:id="10"/>
      <w:bookmarkEnd w:id="11"/>
    </w:tbl>
    <w:p w14:paraId="68E7C337" w14:textId="77777777" w:rsidR="00244439" w:rsidRPr="00202FED" w:rsidRDefault="00244439" w:rsidP="00EE1B63">
      <w:pPr>
        <w:rPr>
          <w:rFonts w:asciiTheme="minorHAnsi" w:hAnsiTheme="minorHAnsi" w:cstheme="minorHAnsi"/>
          <w:b/>
          <w:szCs w:val="24"/>
        </w:rPr>
      </w:pPr>
    </w:p>
    <w:p w14:paraId="5AB45615" w14:textId="44ED9130" w:rsidR="00334D4B" w:rsidRPr="00202FED" w:rsidRDefault="00851398" w:rsidP="00EE1B63">
      <w:pPr>
        <w:rPr>
          <w:rFonts w:asciiTheme="minorHAnsi" w:hAnsiTheme="minorHAnsi" w:cstheme="minorHAnsi"/>
          <w:b/>
          <w:szCs w:val="24"/>
        </w:rPr>
      </w:pPr>
      <w:r w:rsidRPr="00202FED">
        <w:rPr>
          <w:rFonts w:asciiTheme="minorHAnsi" w:hAnsiTheme="minorHAnsi" w:cstheme="minorHAnsi"/>
          <w:b/>
          <w:szCs w:val="24"/>
        </w:rPr>
        <w:t xml:space="preserve">Funding </w:t>
      </w:r>
      <w:r w:rsidR="00334D4B" w:rsidRPr="00202FED">
        <w:rPr>
          <w:rFonts w:asciiTheme="minorHAnsi" w:hAnsiTheme="minorHAnsi" w:cstheme="minorHAnsi"/>
          <w:b/>
          <w:szCs w:val="24"/>
        </w:rPr>
        <w:t>O</w:t>
      </w:r>
      <w:r w:rsidRPr="00202FED">
        <w:rPr>
          <w:rFonts w:asciiTheme="minorHAnsi" w:hAnsiTheme="minorHAnsi" w:cstheme="minorHAnsi"/>
          <w:b/>
          <w:szCs w:val="24"/>
        </w:rPr>
        <w:t>verview</w:t>
      </w:r>
    </w:p>
    <w:p w14:paraId="423AACAE" w14:textId="77777777" w:rsidR="00334D4B" w:rsidRPr="00202FED" w:rsidRDefault="00334D4B" w:rsidP="00EE1B63">
      <w:pPr>
        <w:rPr>
          <w:rFonts w:asciiTheme="minorHAnsi" w:hAnsiTheme="minorHAnsi" w:cstheme="minorHAnsi"/>
          <w:b/>
          <w:szCs w:val="24"/>
        </w:rPr>
      </w:pPr>
    </w:p>
    <w:tbl>
      <w:tblPr>
        <w:tblW w:w="9486" w:type="dxa"/>
        <w:tblCellMar>
          <w:left w:w="10" w:type="dxa"/>
          <w:right w:w="10" w:type="dxa"/>
        </w:tblCellMar>
        <w:tblLook w:val="04A0" w:firstRow="1" w:lastRow="0" w:firstColumn="1" w:lastColumn="0" w:noHBand="0" w:noVBand="1"/>
      </w:tblPr>
      <w:tblGrid>
        <w:gridCol w:w="6516"/>
        <w:gridCol w:w="2970"/>
      </w:tblGrid>
      <w:tr w:rsidR="006435B8" w:rsidRPr="00202FED" w14:paraId="11C29452" w14:textId="77777777" w:rsidTr="0064325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BC8F061" w14:textId="77777777" w:rsidR="00851398" w:rsidRPr="00202FED" w:rsidRDefault="00851398" w:rsidP="00643259">
            <w:pPr>
              <w:pStyle w:val="TableRow"/>
              <w:rPr>
                <w:rFonts w:asciiTheme="minorHAnsi" w:hAnsiTheme="minorHAnsi" w:cstheme="minorHAnsi"/>
                <w:color w:val="auto"/>
              </w:rPr>
            </w:pPr>
            <w:r w:rsidRPr="00202FED">
              <w:rPr>
                <w:rFonts w:asciiTheme="minorHAnsi" w:hAnsiTheme="minorHAnsi" w:cstheme="minorHAnsi"/>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6BAA7C3" w14:textId="77777777" w:rsidR="00851398" w:rsidRPr="00202FED" w:rsidRDefault="00851398" w:rsidP="00643259">
            <w:pPr>
              <w:pStyle w:val="TableRow"/>
              <w:rPr>
                <w:rFonts w:asciiTheme="minorHAnsi" w:hAnsiTheme="minorHAnsi" w:cstheme="minorHAnsi"/>
                <w:color w:val="auto"/>
              </w:rPr>
            </w:pPr>
            <w:r w:rsidRPr="00202FED">
              <w:rPr>
                <w:rFonts w:asciiTheme="minorHAnsi" w:hAnsiTheme="minorHAnsi" w:cstheme="minorHAnsi"/>
                <w:b/>
                <w:color w:val="auto"/>
              </w:rPr>
              <w:t>Amount</w:t>
            </w:r>
          </w:p>
        </w:tc>
      </w:tr>
      <w:tr w:rsidR="006435B8" w:rsidRPr="00202FED" w14:paraId="3507F026" w14:textId="77777777" w:rsidTr="0064325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0D545" w14:textId="77777777" w:rsidR="00851398" w:rsidRPr="00202FED" w:rsidRDefault="003C7FDE" w:rsidP="003C7FDE">
            <w:pPr>
              <w:pStyle w:val="TableRow"/>
              <w:rPr>
                <w:rFonts w:asciiTheme="minorHAnsi" w:hAnsiTheme="minorHAnsi" w:cstheme="minorHAnsi"/>
                <w:color w:val="auto"/>
              </w:rPr>
            </w:pPr>
            <w:r w:rsidRPr="00202FED">
              <w:rPr>
                <w:rFonts w:asciiTheme="minorHAnsi" w:hAnsiTheme="minorHAnsi" w:cstheme="minorHAnsi"/>
                <w:color w:val="auto"/>
              </w:rPr>
              <w:t xml:space="preserve">PDG </w:t>
            </w:r>
            <w:r w:rsidR="00851398" w:rsidRPr="00202FED">
              <w:rPr>
                <w:rFonts w:asciiTheme="minorHAnsi" w:hAnsiTheme="minorHAnsi" w:cstheme="minorHAnsi"/>
                <w:color w:val="auto"/>
              </w:rPr>
              <w:t>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9CD9" w14:textId="36C0D88E" w:rsidR="00851398" w:rsidRPr="00202FED" w:rsidRDefault="00851398" w:rsidP="00643259">
            <w:pPr>
              <w:pStyle w:val="TableRow"/>
              <w:rPr>
                <w:rFonts w:asciiTheme="minorHAnsi" w:hAnsiTheme="minorHAnsi" w:cstheme="minorHAnsi"/>
                <w:color w:val="auto"/>
              </w:rPr>
            </w:pPr>
            <w:r w:rsidRPr="00202FED">
              <w:rPr>
                <w:rFonts w:asciiTheme="minorHAnsi" w:hAnsiTheme="minorHAnsi" w:cstheme="minorHAnsi"/>
                <w:color w:val="auto"/>
              </w:rPr>
              <w:t>£</w:t>
            </w:r>
            <w:r w:rsidR="00986A7B" w:rsidRPr="00202FED">
              <w:rPr>
                <w:rFonts w:asciiTheme="minorHAnsi" w:hAnsiTheme="minorHAnsi" w:cstheme="minorHAnsi"/>
                <w:color w:val="auto"/>
              </w:rPr>
              <w:t>9200</w:t>
            </w:r>
          </w:p>
        </w:tc>
      </w:tr>
      <w:tr w:rsidR="006435B8" w:rsidRPr="00202FED" w14:paraId="73E8E92D" w14:textId="77777777" w:rsidTr="0064325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4A7F1" w14:textId="42CA1573" w:rsidR="00851398" w:rsidRPr="00202FED" w:rsidRDefault="00986A7B" w:rsidP="00643259">
            <w:pPr>
              <w:pStyle w:val="TableRow"/>
              <w:rPr>
                <w:rFonts w:asciiTheme="minorHAnsi" w:hAnsiTheme="minorHAnsi" w:cstheme="minorHAnsi"/>
                <w:color w:val="auto"/>
              </w:rPr>
            </w:pPr>
            <w:r w:rsidRPr="00202FED">
              <w:rPr>
                <w:rFonts w:asciiTheme="minorHAnsi" w:hAnsiTheme="minorHAnsi" w:cstheme="minorHAnsi"/>
                <w:color w:val="auto"/>
              </w:rPr>
              <w:t>EYPDG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B7CA0" w14:textId="5777641A" w:rsidR="00851398" w:rsidRPr="00202FED" w:rsidRDefault="00986A7B" w:rsidP="00643259">
            <w:pPr>
              <w:pStyle w:val="TableRow"/>
              <w:rPr>
                <w:rFonts w:asciiTheme="minorHAnsi" w:hAnsiTheme="minorHAnsi" w:cstheme="minorHAnsi"/>
                <w:color w:val="auto"/>
              </w:rPr>
            </w:pPr>
            <w:r w:rsidRPr="00202FED">
              <w:rPr>
                <w:rFonts w:asciiTheme="minorHAnsi" w:hAnsiTheme="minorHAnsi" w:cstheme="minorHAnsi"/>
                <w:color w:val="auto"/>
              </w:rPr>
              <w:t>£3450</w:t>
            </w:r>
          </w:p>
        </w:tc>
      </w:tr>
      <w:tr w:rsidR="006435B8" w:rsidRPr="00202FED" w14:paraId="1C961E31" w14:textId="77777777" w:rsidTr="0064325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6CA1" w14:textId="77777777" w:rsidR="00851398" w:rsidRPr="00202FED" w:rsidRDefault="00851398" w:rsidP="00643259">
            <w:pPr>
              <w:pStyle w:val="TableRow"/>
              <w:rPr>
                <w:rFonts w:asciiTheme="minorHAnsi" w:hAnsiTheme="minorHAnsi" w:cstheme="minorHAnsi"/>
                <w:b/>
                <w:color w:val="auto"/>
              </w:rPr>
            </w:pPr>
            <w:r w:rsidRPr="00202FED">
              <w:rPr>
                <w:rFonts w:asciiTheme="minorHAnsi" w:hAnsiTheme="minorHAnsi" w:cstheme="minorHAnsi"/>
                <w:b/>
                <w:color w:val="auto"/>
              </w:rPr>
              <w:t>Total budget for this academic year</w:t>
            </w:r>
          </w:p>
          <w:p w14:paraId="6DBD265D" w14:textId="77777777" w:rsidR="00851398" w:rsidRPr="00202FED" w:rsidRDefault="00851398" w:rsidP="00643259">
            <w:pPr>
              <w:pStyle w:val="TableRow"/>
              <w:rPr>
                <w:rFonts w:asciiTheme="minorHAnsi" w:hAnsiTheme="minorHAnsi" w:cstheme="minorHAnsi"/>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5C1BD" w14:textId="1E337089" w:rsidR="00851398" w:rsidRPr="00202FED" w:rsidRDefault="00851398" w:rsidP="00643259">
            <w:pPr>
              <w:pStyle w:val="TableRow"/>
              <w:rPr>
                <w:rFonts w:asciiTheme="minorHAnsi" w:hAnsiTheme="minorHAnsi" w:cstheme="minorHAnsi"/>
                <w:color w:val="auto"/>
              </w:rPr>
            </w:pPr>
            <w:r w:rsidRPr="00202FED">
              <w:rPr>
                <w:rFonts w:asciiTheme="minorHAnsi" w:hAnsiTheme="minorHAnsi" w:cstheme="minorHAnsi"/>
                <w:color w:val="auto"/>
              </w:rPr>
              <w:t>£</w:t>
            </w:r>
            <w:r w:rsidR="00986A7B" w:rsidRPr="00202FED">
              <w:rPr>
                <w:rFonts w:asciiTheme="minorHAnsi" w:hAnsiTheme="minorHAnsi" w:cstheme="minorHAnsi"/>
                <w:color w:val="auto"/>
              </w:rPr>
              <w:t>12650</w:t>
            </w:r>
          </w:p>
        </w:tc>
      </w:tr>
    </w:tbl>
    <w:p w14:paraId="179CAD93" w14:textId="73CFC3DB" w:rsidR="00851398" w:rsidRPr="00202FED" w:rsidRDefault="00851398" w:rsidP="00403611">
      <w:pPr>
        <w:pStyle w:val="Heading1"/>
        <w:rPr>
          <w:rFonts w:asciiTheme="minorHAnsi" w:hAnsiTheme="minorHAnsi" w:cstheme="minorHAnsi"/>
          <w:sz w:val="24"/>
          <w:szCs w:val="24"/>
        </w:rPr>
      </w:pPr>
      <w:r w:rsidRPr="00202FED">
        <w:rPr>
          <w:rFonts w:asciiTheme="minorHAnsi" w:hAnsiTheme="minorHAnsi" w:cstheme="minorHAnsi"/>
          <w:sz w:val="24"/>
          <w:szCs w:val="24"/>
        </w:rPr>
        <w:t xml:space="preserve">Part A: Strategy </w:t>
      </w:r>
      <w:r w:rsidR="00F67356" w:rsidRPr="00202FED">
        <w:rPr>
          <w:rFonts w:asciiTheme="minorHAnsi" w:hAnsiTheme="minorHAnsi" w:cstheme="minorHAnsi"/>
          <w:sz w:val="24"/>
          <w:szCs w:val="24"/>
        </w:rPr>
        <w:t>P</w:t>
      </w:r>
      <w:r w:rsidRPr="00202FED">
        <w:rPr>
          <w:rFonts w:asciiTheme="minorHAnsi" w:hAnsiTheme="minorHAnsi" w:cstheme="minorHAnsi"/>
          <w:sz w:val="24"/>
          <w:szCs w:val="24"/>
        </w:rPr>
        <w:t>lan</w:t>
      </w:r>
      <w:bookmarkStart w:id="12" w:name="_Toc357771640"/>
      <w:bookmarkStart w:id="13" w:name="_Toc346793418"/>
      <w:r w:rsidR="008E09F9">
        <w:rPr>
          <w:rFonts w:asciiTheme="minorHAnsi" w:hAnsiTheme="minorHAnsi" w:cstheme="minorHAnsi"/>
          <w:sz w:val="24"/>
          <w:szCs w:val="24"/>
        </w:rPr>
        <w:t xml:space="preserve"> </w:t>
      </w:r>
      <w:r w:rsidRPr="00202FED">
        <w:rPr>
          <w:rFonts w:asciiTheme="minorHAnsi" w:hAnsiTheme="minorHAnsi" w:cstheme="minorHAnsi"/>
          <w:sz w:val="24"/>
          <w:szCs w:val="24"/>
        </w:rPr>
        <w:t xml:space="preserve">Statement of </w:t>
      </w:r>
      <w:r w:rsidR="00F67356" w:rsidRPr="00202FED">
        <w:rPr>
          <w:rFonts w:asciiTheme="minorHAnsi" w:hAnsiTheme="minorHAnsi" w:cstheme="minorHAnsi"/>
          <w:sz w:val="24"/>
          <w:szCs w:val="24"/>
        </w:rPr>
        <w:t>I</w:t>
      </w:r>
      <w:r w:rsidRPr="00202FED">
        <w:rPr>
          <w:rFonts w:asciiTheme="minorHAnsi" w:hAnsiTheme="minorHAnsi" w:cstheme="minorHAnsi"/>
          <w:sz w:val="24"/>
          <w:szCs w:val="24"/>
        </w:rPr>
        <w:t>ntent</w:t>
      </w:r>
    </w:p>
    <w:tbl>
      <w:tblPr>
        <w:tblW w:w="9486" w:type="dxa"/>
        <w:tblCellMar>
          <w:left w:w="10" w:type="dxa"/>
          <w:right w:w="10" w:type="dxa"/>
        </w:tblCellMar>
        <w:tblLook w:val="04A0" w:firstRow="1" w:lastRow="0" w:firstColumn="1" w:lastColumn="0" w:noHBand="0" w:noVBand="1"/>
      </w:tblPr>
      <w:tblGrid>
        <w:gridCol w:w="9486"/>
      </w:tblGrid>
      <w:tr w:rsidR="006435B8" w:rsidRPr="00202FED" w14:paraId="47D4B13E" w14:textId="77777777" w:rsidTr="00643259">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A0CBE" w14:textId="77777777" w:rsidR="00202FED" w:rsidRPr="00202FED" w:rsidRDefault="009D13FD" w:rsidP="00202FED">
            <w:pPr>
              <w:rPr>
                <w:rFonts w:asciiTheme="minorHAnsi" w:hAnsiTheme="minorHAnsi" w:cstheme="minorHAnsi"/>
                <w:szCs w:val="24"/>
              </w:rPr>
            </w:pPr>
            <w:r w:rsidRPr="00202FED">
              <w:rPr>
                <w:rFonts w:asciiTheme="minorHAnsi" w:hAnsiTheme="minorHAnsi" w:cstheme="minorHAnsi"/>
                <w:color w:val="000000"/>
                <w:szCs w:val="24"/>
                <w:lang w:eastAsia="en-GB"/>
              </w:rPr>
              <w:t> </w:t>
            </w:r>
            <w:r w:rsidRPr="00202FED">
              <w:rPr>
                <w:rFonts w:asciiTheme="minorHAnsi" w:hAnsiTheme="minorHAnsi" w:cstheme="minorHAnsi"/>
                <w:color w:val="000000"/>
                <w:szCs w:val="24"/>
                <w:bdr w:val="none" w:sz="0" w:space="0" w:color="auto" w:frame="1"/>
                <w:lang w:eastAsia="en-GB"/>
              </w:rPr>
              <w:t xml:space="preserve">The purpose of the Pupil Development Grant is to improve the educational attainment of pupils from </w:t>
            </w:r>
            <w:r w:rsidR="00244439" w:rsidRPr="00202FED">
              <w:rPr>
                <w:rFonts w:asciiTheme="minorHAnsi" w:hAnsiTheme="minorHAnsi" w:cstheme="minorHAnsi"/>
                <w:color w:val="000000"/>
                <w:szCs w:val="24"/>
                <w:bdr w:val="none" w:sz="0" w:space="0" w:color="auto" w:frame="1"/>
                <w:lang w:eastAsia="en-GB"/>
              </w:rPr>
              <w:t>low-income</w:t>
            </w:r>
            <w:r w:rsidRPr="00202FED">
              <w:rPr>
                <w:rFonts w:asciiTheme="minorHAnsi" w:hAnsiTheme="minorHAnsi" w:cstheme="minorHAnsi"/>
                <w:color w:val="000000"/>
                <w:szCs w:val="24"/>
                <w:bdr w:val="none" w:sz="0" w:space="0" w:color="auto" w:frame="1"/>
                <w:lang w:eastAsia="en-GB"/>
              </w:rPr>
              <w:t xml:space="preserve"> families and who are entitled to free school meals (</w:t>
            </w:r>
            <w:proofErr w:type="spellStart"/>
            <w:r w:rsidRPr="00202FED">
              <w:rPr>
                <w:rFonts w:asciiTheme="minorHAnsi" w:hAnsiTheme="minorHAnsi" w:cstheme="minorHAnsi"/>
                <w:color w:val="000000"/>
                <w:szCs w:val="24"/>
                <w:bdr w:val="none" w:sz="0" w:space="0" w:color="auto" w:frame="1"/>
                <w:lang w:eastAsia="en-GB"/>
              </w:rPr>
              <w:t>eFSM</w:t>
            </w:r>
            <w:proofErr w:type="spellEnd"/>
            <w:r w:rsidRPr="00202FED">
              <w:rPr>
                <w:rFonts w:asciiTheme="minorHAnsi" w:hAnsiTheme="minorHAnsi" w:cstheme="minorHAnsi"/>
                <w:color w:val="000000"/>
                <w:szCs w:val="24"/>
                <w:bdr w:val="none" w:sz="0" w:space="0" w:color="auto" w:frame="1"/>
                <w:lang w:eastAsia="en-GB"/>
              </w:rPr>
              <w:t xml:space="preserve">). </w:t>
            </w:r>
            <w:r w:rsidR="00202FED" w:rsidRPr="00202FED">
              <w:rPr>
                <w:rFonts w:asciiTheme="minorHAnsi" w:hAnsiTheme="minorHAnsi" w:cstheme="minorHAnsi"/>
                <w:szCs w:val="24"/>
              </w:rPr>
              <w:t xml:space="preserve">WG Definition 2018 – </w:t>
            </w:r>
          </w:p>
          <w:p w14:paraId="2AB78C2C" w14:textId="1CE8B71A" w:rsidR="00202FED" w:rsidRDefault="00202FED" w:rsidP="00202FED">
            <w:pPr>
              <w:rPr>
                <w:rFonts w:asciiTheme="minorHAnsi" w:hAnsiTheme="minorHAnsi" w:cstheme="minorHAnsi"/>
                <w:szCs w:val="24"/>
              </w:rPr>
            </w:pPr>
            <w:r w:rsidRPr="00202FED">
              <w:rPr>
                <w:rFonts w:asciiTheme="minorHAnsi" w:hAnsiTheme="minorHAnsi" w:cstheme="minorHAnsi"/>
                <w:szCs w:val="24"/>
              </w:rPr>
              <w:t xml:space="preserve">The PDG should be used to support the needs of all children who are or have been </w:t>
            </w:r>
            <w:proofErr w:type="spellStart"/>
            <w:r w:rsidRPr="00202FED">
              <w:rPr>
                <w:rFonts w:asciiTheme="minorHAnsi" w:hAnsiTheme="minorHAnsi" w:cstheme="minorHAnsi"/>
                <w:szCs w:val="24"/>
              </w:rPr>
              <w:t>eFSM</w:t>
            </w:r>
            <w:proofErr w:type="spellEnd"/>
            <w:r w:rsidRPr="00202FED">
              <w:rPr>
                <w:rFonts w:asciiTheme="minorHAnsi" w:hAnsiTheme="minorHAnsi" w:cstheme="minorHAnsi"/>
                <w:szCs w:val="24"/>
              </w:rPr>
              <w:t xml:space="preserve"> in the previous two years or are looked after. The PDG is intended to provide support to disadvantaged learners to overcome the additional barriers that prevent those from disadvantaged backgrounds achieving their full potential.’</w:t>
            </w:r>
          </w:p>
          <w:p w14:paraId="6EB36633" w14:textId="77777777" w:rsidR="00202FED" w:rsidRPr="00202FED" w:rsidRDefault="00202FED" w:rsidP="00202FED">
            <w:pPr>
              <w:rPr>
                <w:rFonts w:asciiTheme="minorHAnsi" w:hAnsiTheme="minorHAnsi" w:cstheme="minorHAnsi"/>
                <w:szCs w:val="24"/>
              </w:rPr>
            </w:pPr>
          </w:p>
          <w:p w14:paraId="42844B7F" w14:textId="5E8941D5" w:rsidR="009D13FD" w:rsidRPr="00202FED" w:rsidRDefault="009D13FD" w:rsidP="009D13FD">
            <w:pPr>
              <w:jc w:val="both"/>
              <w:textAlignment w:val="top"/>
              <w:rPr>
                <w:rFonts w:asciiTheme="minorHAnsi" w:hAnsiTheme="minorHAnsi" w:cstheme="minorHAnsi"/>
                <w:color w:val="000000"/>
                <w:szCs w:val="24"/>
                <w:lang w:eastAsia="en-GB"/>
              </w:rPr>
            </w:pPr>
            <w:r w:rsidRPr="00202FED">
              <w:rPr>
                <w:rFonts w:asciiTheme="minorHAnsi" w:hAnsiTheme="minorHAnsi" w:cstheme="minorHAnsi"/>
                <w:color w:val="000000"/>
                <w:szCs w:val="24"/>
                <w:bdr w:val="none" w:sz="0" w:space="0" w:color="auto" w:frame="1"/>
                <w:lang w:eastAsia="en-GB"/>
              </w:rPr>
              <w:t>Schools are expected to maximise the use of this funding by introducing sustainable strategies which will quickly lead to improved outcomes for pupils entitled to free school meals.</w:t>
            </w:r>
          </w:p>
          <w:p w14:paraId="685114E9" w14:textId="77777777" w:rsidR="009D13FD" w:rsidRPr="00202FED" w:rsidRDefault="009D13FD" w:rsidP="009D13FD">
            <w:pPr>
              <w:jc w:val="both"/>
              <w:textAlignment w:val="top"/>
              <w:rPr>
                <w:rFonts w:asciiTheme="minorHAnsi" w:hAnsiTheme="minorHAnsi" w:cstheme="minorHAnsi"/>
                <w:color w:val="000000"/>
                <w:szCs w:val="24"/>
                <w:lang w:eastAsia="en-GB"/>
              </w:rPr>
            </w:pPr>
            <w:r w:rsidRPr="00202FED">
              <w:rPr>
                <w:rFonts w:asciiTheme="minorHAnsi" w:hAnsiTheme="minorHAnsi" w:cstheme="minorHAnsi"/>
                <w:color w:val="000000"/>
                <w:szCs w:val="24"/>
                <w:lang w:eastAsia="en-GB"/>
              </w:rPr>
              <w:lastRenderedPageBreak/>
              <w:t> </w:t>
            </w:r>
          </w:p>
          <w:p w14:paraId="099C1D51" w14:textId="77777777" w:rsidR="009D13FD" w:rsidRPr="00202FED" w:rsidRDefault="009D13FD" w:rsidP="009D13FD">
            <w:pPr>
              <w:jc w:val="both"/>
              <w:textAlignment w:val="top"/>
              <w:rPr>
                <w:rFonts w:asciiTheme="minorHAnsi" w:hAnsiTheme="minorHAnsi" w:cstheme="minorHAnsi"/>
                <w:color w:val="000000"/>
                <w:szCs w:val="24"/>
                <w:lang w:eastAsia="en-GB"/>
              </w:rPr>
            </w:pPr>
            <w:r w:rsidRPr="00202FED">
              <w:rPr>
                <w:rFonts w:asciiTheme="minorHAnsi" w:hAnsiTheme="minorHAnsi" w:cstheme="minorHAnsi"/>
                <w:b/>
                <w:bCs/>
                <w:color w:val="000000"/>
                <w:szCs w:val="24"/>
                <w:bdr w:val="none" w:sz="0" w:space="0" w:color="auto" w:frame="1"/>
                <w:lang w:eastAsia="en-GB"/>
              </w:rPr>
              <w:t>As a school, we want to learn from the best practice in Wales and beyond by:</w:t>
            </w:r>
          </w:p>
          <w:p w14:paraId="451D6AC4" w14:textId="39B1D06D" w:rsidR="009D13FD" w:rsidRPr="00202FED" w:rsidRDefault="009D13FD" w:rsidP="009D13FD">
            <w:pPr>
              <w:numPr>
                <w:ilvl w:val="0"/>
                <w:numId w:val="40"/>
              </w:numPr>
              <w:jc w:val="both"/>
              <w:textAlignment w:val="top"/>
              <w:rPr>
                <w:rFonts w:asciiTheme="minorHAnsi" w:hAnsiTheme="minorHAnsi" w:cstheme="minorHAnsi"/>
                <w:color w:val="000000"/>
                <w:szCs w:val="24"/>
                <w:lang w:eastAsia="en-GB"/>
              </w:rPr>
            </w:pPr>
            <w:r w:rsidRPr="00202FED">
              <w:rPr>
                <w:rFonts w:asciiTheme="minorHAnsi" w:hAnsiTheme="minorHAnsi" w:cstheme="minorHAnsi"/>
                <w:color w:val="000000"/>
                <w:szCs w:val="24"/>
                <w:bdr w:val="none" w:sz="0" w:space="0" w:color="auto" w:frame="1"/>
                <w:lang w:eastAsia="en-GB"/>
              </w:rPr>
              <w:t>planning interventions that focus on improving the attainment of, regularly monitoring pupils’</w:t>
            </w:r>
            <w:r w:rsidR="00D06034" w:rsidRPr="00202FED">
              <w:rPr>
                <w:rFonts w:asciiTheme="minorHAnsi" w:hAnsiTheme="minorHAnsi" w:cstheme="minorHAnsi"/>
                <w:color w:val="000000"/>
                <w:szCs w:val="24"/>
                <w:bdr w:val="none" w:sz="0" w:space="0" w:color="auto" w:frame="1"/>
                <w:lang w:eastAsia="en-GB"/>
              </w:rPr>
              <w:t xml:space="preserve"> progress,</w:t>
            </w:r>
            <w:r w:rsidRPr="00202FED">
              <w:rPr>
                <w:rFonts w:asciiTheme="minorHAnsi" w:hAnsiTheme="minorHAnsi" w:cstheme="minorHAnsi"/>
                <w:color w:val="000000"/>
                <w:szCs w:val="24"/>
                <w:bdr w:val="none" w:sz="0" w:space="0" w:color="auto" w:frame="1"/>
                <w:lang w:eastAsia="en-GB"/>
              </w:rPr>
              <w:t xml:space="preserve"> and evaluating the impact of the intervention.</w:t>
            </w:r>
          </w:p>
          <w:p w14:paraId="1495BFD7" w14:textId="77777777" w:rsidR="009D13FD" w:rsidRPr="00202FED" w:rsidRDefault="009D13FD" w:rsidP="009D13FD">
            <w:pPr>
              <w:numPr>
                <w:ilvl w:val="0"/>
                <w:numId w:val="40"/>
              </w:numPr>
              <w:jc w:val="both"/>
              <w:textAlignment w:val="top"/>
              <w:rPr>
                <w:rFonts w:asciiTheme="minorHAnsi" w:hAnsiTheme="minorHAnsi" w:cstheme="minorHAnsi"/>
                <w:color w:val="000000"/>
                <w:szCs w:val="24"/>
                <w:lang w:eastAsia="en-GB"/>
              </w:rPr>
            </w:pPr>
            <w:r w:rsidRPr="00202FED">
              <w:rPr>
                <w:rFonts w:asciiTheme="minorHAnsi" w:hAnsiTheme="minorHAnsi" w:cstheme="minorHAnsi"/>
                <w:color w:val="000000"/>
                <w:szCs w:val="24"/>
                <w:bdr w:val="none" w:sz="0" w:space="0" w:color="auto" w:frame="1"/>
                <w:lang w:eastAsia="en-GB"/>
              </w:rPr>
              <w:t>integrating plans for the effective use of the PDG into the School Development Plan, basing our practice on sound evidence and including them as part of a whole school strategy. </w:t>
            </w:r>
          </w:p>
          <w:p w14:paraId="4FED5E64" w14:textId="77777777" w:rsidR="009D13FD" w:rsidRPr="00202FED" w:rsidRDefault="009D13FD" w:rsidP="009D13FD">
            <w:pPr>
              <w:numPr>
                <w:ilvl w:val="0"/>
                <w:numId w:val="40"/>
              </w:numPr>
              <w:jc w:val="both"/>
              <w:textAlignment w:val="top"/>
              <w:rPr>
                <w:rFonts w:asciiTheme="minorHAnsi" w:hAnsiTheme="minorHAnsi" w:cstheme="minorHAnsi"/>
                <w:color w:val="000000"/>
                <w:szCs w:val="24"/>
                <w:lang w:eastAsia="en-GB"/>
              </w:rPr>
            </w:pPr>
            <w:r w:rsidRPr="00202FED">
              <w:rPr>
                <w:rFonts w:asciiTheme="minorHAnsi" w:hAnsiTheme="minorHAnsi" w:cstheme="minorHAnsi"/>
                <w:color w:val="000000"/>
                <w:szCs w:val="24"/>
                <w:bdr w:val="none" w:sz="0" w:space="0" w:color="auto" w:frame="1"/>
                <w:lang w:eastAsia="en-GB"/>
              </w:rPr>
              <w:t>balancing whole school strategies with targeted interventions to ensure that all learners entitled to free school meals benefit as individuals, whilst the whole school also develops its ability to support every learner to achieve their full potential.</w:t>
            </w:r>
          </w:p>
          <w:p w14:paraId="5CE13C57" w14:textId="6C36BF96" w:rsidR="00851398" w:rsidRPr="00202FED" w:rsidRDefault="00851398" w:rsidP="009D13FD">
            <w:pPr>
              <w:jc w:val="both"/>
              <w:textAlignment w:val="top"/>
              <w:rPr>
                <w:rFonts w:asciiTheme="minorHAnsi" w:hAnsiTheme="minorHAnsi" w:cstheme="minorHAnsi"/>
                <w:color w:val="000000"/>
                <w:szCs w:val="24"/>
                <w:lang w:eastAsia="en-GB"/>
              </w:rPr>
            </w:pPr>
          </w:p>
        </w:tc>
      </w:tr>
    </w:tbl>
    <w:p w14:paraId="2E0C3BCF" w14:textId="6768C747" w:rsidR="00F67356" w:rsidRPr="00202FED" w:rsidRDefault="00851398" w:rsidP="00F67356">
      <w:pPr>
        <w:pStyle w:val="Heading2"/>
        <w:spacing w:before="600"/>
        <w:rPr>
          <w:rFonts w:asciiTheme="minorHAnsi" w:hAnsiTheme="minorHAnsi" w:cstheme="minorHAnsi"/>
          <w:sz w:val="24"/>
          <w:szCs w:val="24"/>
        </w:rPr>
      </w:pPr>
      <w:bookmarkStart w:id="14" w:name="_Toc443397160"/>
      <w:r w:rsidRPr="00202FED">
        <w:rPr>
          <w:rFonts w:asciiTheme="minorHAnsi" w:hAnsiTheme="minorHAnsi" w:cstheme="minorHAnsi"/>
          <w:sz w:val="24"/>
          <w:szCs w:val="24"/>
        </w:rPr>
        <w:lastRenderedPageBreak/>
        <w:t>Int</w:t>
      </w:r>
      <w:r w:rsidR="00403611">
        <w:rPr>
          <w:rFonts w:asciiTheme="minorHAnsi" w:hAnsiTheme="minorHAnsi" w:cstheme="minorHAnsi"/>
          <w:sz w:val="24"/>
          <w:szCs w:val="24"/>
        </w:rPr>
        <w:t>e</w:t>
      </w:r>
      <w:r w:rsidRPr="00202FED">
        <w:rPr>
          <w:rFonts w:asciiTheme="minorHAnsi" w:hAnsiTheme="minorHAnsi" w:cstheme="minorHAnsi"/>
          <w:sz w:val="24"/>
          <w:szCs w:val="24"/>
        </w:rPr>
        <w:t xml:space="preserve">nded </w:t>
      </w:r>
      <w:r w:rsidR="00F67356" w:rsidRPr="00202FED">
        <w:rPr>
          <w:rFonts w:asciiTheme="minorHAnsi" w:hAnsiTheme="minorHAnsi" w:cstheme="minorHAnsi"/>
          <w:sz w:val="24"/>
          <w:szCs w:val="24"/>
        </w:rPr>
        <w:t>O</w:t>
      </w:r>
      <w:r w:rsidRPr="00202FED">
        <w:rPr>
          <w:rFonts w:asciiTheme="minorHAnsi" w:hAnsiTheme="minorHAnsi" w:cstheme="minorHAnsi"/>
          <w:sz w:val="24"/>
          <w:szCs w:val="24"/>
        </w:rPr>
        <w:t xml:space="preserve">utcomes </w:t>
      </w:r>
    </w:p>
    <w:p w14:paraId="40E15301" w14:textId="77777777" w:rsidR="00F67356" w:rsidRPr="00202FED" w:rsidRDefault="00F67356" w:rsidP="00EE1B63">
      <w:pPr>
        <w:rPr>
          <w:rFonts w:asciiTheme="minorHAnsi" w:hAnsiTheme="minorHAnsi" w:cstheme="minorHAnsi"/>
          <w:szCs w:val="24"/>
        </w:rPr>
      </w:pPr>
    </w:p>
    <w:p w14:paraId="47A1786B" w14:textId="13B9F62E" w:rsidR="00851398" w:rsidRPr="00202FED" w:rsidRDefault="00851398" w:rsidP="00851398">
      <w:pPr>
        <w:rPr>
          <w:rFonts w:asciiTheme="minorHAnsi" w:hAnsiTheme="minorHAnsi" w:cstheme="minorHAnsi"/>
          <w:szCs w:val="24"/>
        </w:rPr>
      </w:pPr>
      <w:r w:rsidRPr="00202FED">
        <w:rPr>
          <w:rFonts w:asciiTheme="minorHAnsi" w:hAnsiTheme="minorHAnsi" w:cstheme="minorHAnsi"/>
          <w:szCs w:val="24"/>
        </w:rPr>
        <w:t xml:space="preserve">This explains the outcomes we are aiming for </w:t>
      </w:r>
      <w:r w:rsidRPr="00202FED">
        <w:rPr>
          <w:rFonts w:asciiTheme="minorHAnsi" w:hAnsiTheme="minorHAnsi" w:cstheme="minorHAnsi"/>
          <w:b/>
          <w:bCs/>
          <w:szCs w:val="24"/>
        </w:rPr>
        <w:t>by the end of our current strategy plan</w:t>
      </w:r>
      <w:r w:rsidRPr="00202FED">
        <w:rPr>
          <w:rFonts w:asciiTheme="minorHAnsi" w:hAnsiTheme="minorHAnsi" w:cstheme="minorHAnsi"/>
          <w:szCs w:val="24"/>
        </w:rPr>
        <w:t>, and how we will measure whether they have been achieved.</w:t>
      </w:r>
    </w:p>
    <w:p w14:paraId="4FA5E565" w14:textId="77777777" w:rsidR="00403611" w:rsidRPr="00403611" w:rsidRDefault="00403611" w:rsidP="00403611"/>
    <w:tbl>
      <w:tblPr>
        <w:tblW w:w="8574" w:type="dxa"/>
        <w:tblInd w:w="-10" w:type="dxa"/>
        <w:tblCellMar>
          <w:left w:w="0" w:type="dxa"/>
          <w:right w:w="0" w:type="dxa"/>
        </w:tblCellMar>
        <w:tblLook w:val="04A0" w:firstRow="1" w:lastRow="0" w:firstColumn="1" w:lastColumn="0" w:noHBand="0" w:noVBand="1"/>
      </w:tblPr>
      <w:tblGrid>
        <w:gridCol w:w="1409"/>
        <w:gridCol w:w="3301"/>
        <w:gridCol w:w="773"/>
        <w:gridCol w:w="3091"/>
      </w:tblGrid>
      <w:tr w:rsidR="00841F4B" w:rsidRPr="00D548B1" w14:paraId="4DDDB5D7" w14:textId="77777777" w:rsidTr="006A1EAC">
        <w:trPr>
          <w:trHeight w:val="486"/>
        </w:trPr>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06527D" w14:textId="77777777" w:rsidR="00D548B1" w:rsidRPr="00D548B1" w:rsidRDefault="00D548B1" w:rsidP="00D548B1">
            <w:pPr>
              <w:rPr>
                <w:rFonts w:asciiTheme="minorHAnsi" w:hAnsiTheme="minorHAnsi" w:cstheme="minorHAnsi"/>
                <w:sz w:val="20"/>
              </w:rPr>
            </w:pPr>
            <w:r w:rsidRPr="00D548B1">
              <w:rPr>
                <w:rFonts w:asciiTheme="minorHAnsi" w:hAnsiTheme="minorHAnsi" w:cstheme="minorHAnsi"/>
                <w:b/>
                <w:bCs/>
                <w:sz w:val="20"/>
              </w:rPr>
              <w:t>Expenditure type</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97646C" w14:textId="77777777" w:rsidR="00D548B1" w:rsidRPr="00D548B1" w:rsidRDefault="00D548B1" w:rsidP="00D548B1">
            <w:pPr>
              <w:rPr>
                <w:rFonts w:asciiTheme="minorHAnsi" w:hAnsiTheme="minorHAnsi" w:cstheme="minorHAnsi"/>
                <w:sz w:val="20"/>
              </w:rPr>
            </w:pPr>
            <w:r w:rsidRPr="00D548B1">
              <w:rPr>
                <w:rFonts w:asciiTheme="minorHAnsi" w:hAnsiTheme="minorHAnsi" w:cstheme="minorHAnsi"/>
                <w:b/>
                <w:bCs/>
                <w:sz w:val="20"/>
              </w:rPr>
              <w:t xml:space="preserve">Details of spend, activities, training to be funded from PDG </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F44300" w14:textId="77777777" w:rsidR="00D548B1" w:rsidRPr="00D548B1" w:rsidRDefault="00D548B1" w:rsidP="00D548B1">
            <w:pPr>
              <w:rPr>
                <w:rFonts w:asciiTheme="minorHAnsi" w:hAnsiTheme="minorHAnsi" w:cstheme="minorHAnsi"/>
                <w:sz w:val="20"/>
              </w:rPr>
            </w:pPr>
            <w:r w:rsidRPr="00D548B1">
              <w:rPr>
                <w:rFonts w:asciiTheme="minorHAnsi" w:hAnsiTheme="minorHAnsi" w:cstheme="minorHAnsi"/>
                <w:b/>
                <w:bCs/>
                <w:sz w:val="20"/>
              </w:rPr>
              <w:t>Net value</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BB2094" w14:textId="77777777" w:rsidR="00D548B1" w:rsidRPr="00D548B1" w:rsidRDefault="00D548B1" w:rsidP="00D548B1">
            <w:pPr>
              <w:rPr>
                <w:rFonts w:asciiTheme="minorHAnsi" w:hAnsiTheme="minorHAnsi" w:cstheme="minorHAnsi"/>
                <w:sz w:val="20"/>
              </w:rPr>
            </w:pPr>
            <w:r w:rsidRPr="00D548B1">
              <w:rPr>
                <w:rFonts w:asciiTheme="minorHAnsi" w:hAnsiTheme="minorHAnsi" w:cstheme="minorHAnsi"/>
                <w:b/>
                <w:bCs/>
                <w:sz w:val="20"/>
              </w:rPr>
              <w:t xml:space="preserve">Impact </w:t>
            </w:r>
          </w:p>
        </w:tc>
      </w:tr>
      <w:tr w:rsidR="00841F4B" w:rsidRPr="00D548B1" w14:paraId="3CE59BBA" w14:textId="77777777" w:rsidTr="006A1EAC">
        <w:trPr>
          <w:trHeight w:val="699"/>
        </w:trPr>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95DE68" w14:textId="0D6D9670" w:rsidR="00D548B1" w:rsidRPr="00D548B1" w:rsidRDefault="00841F4B" w:rsidP="00D548B1">
            <w:pPr>
              <w:rPr>
                <w:rFonts w:asciiTheme="minorHAnsi" w:hAnsiTheme="minorHAnsi" w:cstheme="minorHAnsi"/>
                <w:sz w:val="20"/>
              </w:rPr>
            </w:pPr>
            <w:r w:rsidRPr="00841F4B">
              <w:rPr>
                <w:rFonts w:asciiTheme="minorHAnsi" w:hAnsiTheme="minorHAnsi" w:cstheme="minorHAnsi"/>
                <w:sz w:val="20"/>
              </w:rPr>
              <w:t>Staffing – Teaching &amp; Learning</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8520B8" w14:textId="260E0129" w:rsidR="00D548B1" w:rsidRPr="00841F4B" w:rsidRDefault="006A1EAC" w:rsidP="00D548B1">
            <w:pPr>
              <w:rPr>
                <w:rFonts w:asciiTheme="minorHAnsi" w:hAnsiTheme="minorHAnsi" w:cstheme="minorHAnsi"/>
                <w:sz w:val="20"/>
              </w:rPr>
            </w:pPr>
            <w:r>
              <w:rPr>
                <w:rFonts w:asciiTheme="minorHAnsi" w:hAnsiTheme="minorHAnsi" w:cstheme="minorHAnsi"/>
                <w:sz w:val="20"/>
              </w:rPr>
              <w:t>TA support to provide reading intervention and p</w:t>
            </w:r>
            <w:r w:rsidR="00841F4B" w:rsidRPr="00841F4B">
              <w:rPr>
                <w:rFonts w:asciiTheme="minorHAnsi" w:hAnsiTheme="minorHAnsi" w:cstheme="minorHAnsi"/>
                <w:sz w:val="20"/>
              </w:rPr>
              <w:t>rovide daily opportunities for pupils to share books.</w:t>
            </w:r>
          </w:p>
          <w:p w14:paraId="09822BCD" w14:textId="7A24D411" w:rsidR="00841F4B" w:rsidRPr="00D548B1" w:rsidRDefault="00841F4B" w:rsidP="00D548B1">
            <w:pPr>
              <w:rPr>
                <w:rFonts w:asciiTheme="minorHAnsi" w:hAnsiTheme="minorHAnsi" w:cstheme="minorHAnsi"/>
                <w:sz w:val="20"/>
              </w:rPr>
            </w:pP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D72027" w14:textId="625A5A28" w:rsidR="00D548B1" w:rsidRPr="00D548B1" w:rsidRDefault="00D548B1" w:rsidP="00D548B1">
            <w:pPr>
              <w:rPr>
                <w:rFonts w:asciiTheme="minorHAnsi" w:hAnsiTheme="minorHAnsi" w:cstheme="minorHAnsi"/>
                <w:sz w:val="20"/>
              </w:rPr>
            </w:pPr>
            <w:r w:rsidRPr="00D548B1">
              <w:rPr>
                <w:rFonts w:asciiTheme="minorHAnsi" w:hAnsiTheme="minorHAnsi" w:cstheme="minorHAnsi"/>
                <w:sz w:val="20"/>
              </w:rPr>
              <w:t>£</w:t>
            </w:r>
            <w:r w:rsidR="00841F4B" w:rsidRPr="00841F4B">
              <w:rPr>
                <w:rFonts w:asciiTheme="minorHAnsi" w:hAnsiTheme="minorHAnsi" w:cstheme="minorHAnsi"/>
                <w:sz w:val="20"/>
              </w:rPr>
              <w:t>7,200</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F9595A" w14:textId="096F9FB6" w:rsidR="00D548B1" w:rsidRPr="00D548B1" w:rsidRDefault="00841F4B" w:rsidP="00D548B1">
            <w:pPr>
              <w:rPr>
                <w:rFonts w:asciiTheme="minorHAnsi" w:hAnsiTheme="minorHAnsi" w:cstheme="minorHAnsi"/>
                <w:sz w:val="20"/>
              </w:rPr>
            </w:pPr>
            <w:r w:rsidRPr="00841F4B">
              <w:rPr>
                <w:rFonts w:asciiTheme="minorHAnsi" w:hAnsiTheme="minorHAnsi" w:cstheme="minorHAnsi"/>
                <w:sz w:val="20"/>
              </w:rPr>
              <w:t>To foster a love of sharing stories and increase the importance of books and reading.</w:t>
            </w:r>
            <w:r w:rsidR="006A1EAC">
              <w:rPr>
                <w:rFonts w:asciiTheme="minorHAnsi" w:hAnsiTheme="minorHAnsi" w:cstheme="minorHAnsi"/>
                <w:sz w:val="20"/>
              </w:rPr>
              <w:t xml:space="preserve"> To increase reading skills.</w:t>
            </w:r>
          </w:p>
        </w:tc>
      </w:tr>
      <w:tr w:rsidR="00841F4B" w:rsidRPr="00D548B1" w14:paraId="1BCC1973" w14:textId="77777777" w:rsidTr="006A1EAC">
        <w:trPr>
          <w:trHeight w:val="699"/>
        </w:trPr>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93F3BA" w14:textId="77777777" w:rsidR="00D548B1" w:rsidRPr="00D548B1" w:rsidRDefault="00D548B1" w:rsidP="00D548B1">
            <w:pPr>
              <w:rPr>
                <w:rFonts w:asciiTheme="minorHAnsi" w:hAnsiTheme="minorHAnsi" w:cstheme="minorHAnsi"/>
                <w:sz w:val="20"/>
              </w:rPr>
            </w:pPr>
            <w:r w:rsidRPr="00D548B1">
              <w:rPr>
                <w:rFonts w:asciiTheme="minorHAnsi" w:hAnsiTheme="minorHAnsi" w:cstheme="minorHAnsi"/>
                <w:sz w:val="20"/>
              </w:rPr>
              <w:t>Resources</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FA1982" w14:textId="564B4161" w:rsidR="00D548B1" w:rsidRPr="00D548B1" w:rsidRDefault="00841F4B" w:rsidP="00D548B1">
            <w:pPr>
              <w:rPr>
                <w:rFonts w:asciiTheme="minorHAnsi" w:hAnsiTheme="minorHAnsi" w:cstheme="minorHAnsi"/>
                <w:sz w:val="20"/>
              </w:rPr>
            </w:pPr>
            <w:proofErr w:type="spellStart"/>
            <w:r w:rsidRPr="00841F4B">
              <w:rPr>
                <w:rFonts w:asciiTheme="minorHAnsi" w:hAnsiTheme="minorHAnsi" w:cstheme="minorHAnsi"/>
                <w:color w:val="000000"/>
                <w:sz w:val="20"/>
              </w:rPr>
              <w:t>Headsprout</w:t>
            </w:r>
            <w:proofErr w:type="spellEnd"/>
            <w:r w:rsidRPr="00841F4B">
              <w:rPr>
                <w:rFonts w:asciiTheme="minorHAnsi" w:hAnsiTheme="minorHAnsi" w:cstheme="minorHAnsi"/>
                <w:color w:val="000000"/>
                <w:sz w:val="20"/>
              </w:rPr>
              <w:t xml:space="preserve"> -reading program to teach reading fundamentals and comprehension skills children need to become successful readers. This can be used at home also.</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B1827F" w14:textId="317F501F" w:rsidR="00D548B1" w:rsidRPr="00D548B1" w:rsidRDefault="00D548B1" w:rsidP="00D548B1">
            <w:pPr>
              <w:rPr>
                <w:rFonts w:asciiTheme="minorHAnsi" w:hAnsiTheme="minorHAnsi" w:cstheme="minorHAnsi"/>
                <w:sz w:val="20"/>
              </w:rPr>
            </w:pPr>
            <w:r w:rsidRPr="00D548B1">
              <w:rPr>
                <w:rFonts w:asciiTheme="minorHAnsi" w:hAnsiTheme="minorHAnsi" w:cstheme="minorHAnsi"/>
                <w:sz w:val="20"/>
              </w:rPr>
              <w:t>£</w:t>
            </w:r>
            <w:r w:rsidR="0036527F">
              <w:rPr>
                <w:rFonts w:asciiTheme="minorHAnsi" w:hAnsiTheme="minorHAnsi" w:cstheme="minorHAnsi"/>
                <w:sz w:val="20"/>
              </w:rPr>
              <w:t>200</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E7F5C3" w14:textId="3AAFF071" w:rsidR="00D548B1" w:rsidRPr="00D548B1" w:rsidRDefault="00841F4B" w:rsidP="00D548B1">
            <w:pPr>
              <w:rPr>
                <w:rFonts w:asciiTheme="minorHAnsi" w:hAnsiTheme="minorHAnsi" w:cstheme="minorHAnsi"/>
                <w:sz w:val="20"/>
              </w:rPr>
            </w:pPr>
            <w:r>
              <w:rPr>
                <w:rFonts w:asciiTheme="minorHAnsi" w:hAnsiTheme="minorHAnsi" w:cstheme="minorHAnsi"/>
                <w:sz w:val="20"/>
              </w:rPr>
              <w:t>Develop reading and comprehension skills at a targeted level</w:t>
            </w:r>
            <w:r w:rsidR="006A1EAC">
              <w:rPr>
                <w:rFonts w:asciiTheme="minorHAnsi" w:hAnsiTheme="minorHAnsi" w:cstheme="minorHAnsi"/>
                <w:sz w:val="20"/>
              </w:rPr>
              <w:t xml:space="preserve"> and improve reading skills.</w:t>
            </w:r>
          </w:p>
        </w:tc>
      </w:tr>
      <w:tr w:rsidR="00841F4B" w:rsidRPr="00D548B1" w14:paraId="2950E8AB" w14:textId="77777777" w:rsidTr="006A1EAC">
        <w:trPr>
          <w:trHeight w:val="466"/>
        </w:trPr>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F921EC" w14:textId="4B09DEF6" w:rsidR="00D548B1" w:rsidRPr="00D548B1" w:rsidRDefault="0036527F" w:rsidP="00D548B1">
            <w:pPr>
              <w:rPr>
                <w:rFonts w:asciiTheme="minorHAnsi" w:hAnsiTheme="minorHAnsi" w:cstheme="minorHAnsi"/>
                <w:sz w:val="20"/>
              </w:rPr>
            </w:pPr>
            <w:r w:rsidRPr="00841F4B">
              <w:rPr>
                <w:rFonts w:asciiTheme="minorHAnsi" w:hAnsiTheme="minorHAnsi" w:cstheme="minorHAnsi"/>
                <w:sz w:val="20"/>
              </w:rPr>
              <w:t>Teaching &amp; Learning</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975013" w14:textId="29BA79D6" w:rsidR="00D548B1" w:rsidRPr="00D548B1" w:rsidRDefault="0036527F" w:rsidP="00D548B1">
            <w:pPr>
              <w:rPr>
                <w:rFonts w:asciiTheme="minorHAnsi" w:hAnsiTheme="minorHAnsi" w:cstheme="minorHAnsi"/>
                <w:sz w:val="20"/>
              </w:rPr>
            </w:pPr>
            <w:r>
              <w:rPr>
                <w:rFonts w:asciiTheme="minorHAnsi" w:hAnsiTheme="minorHAnsi" w:cstheme="minorHAnsi"/>
                <w:sz w:val="20"/>
              </w:rPr>
              <w:t>Provide peripatetic music lessons – piano/drums/guitar</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E7ADC3" w14:textId="1EAF2FA4" w:rsidR="00D548B1" w:rsidRPr="00D548B1" w:rsidRDefault="00D548B1" w:rsidP="00D548B1">
            <w:pPr>
              <w:rPr>
                <w:rFonts w:asciiTheme="minorHAnsi" w:hAnsiTheme="minorHAnsi" w:cstheme="minorHAnsi"/>
                <w:sz w:val="20"/>
              </w:rPr>
            </w:pPr>
            <w:r w:rsidRPr="00D548B1">
              <w:rPr>
                <w:rFonts w:asciiTheme="minorHAnsi" w:hAnsiTheme="minorHAnsi" w:cstheme="minorHAnsi"/>
                <w:sz w:val="20"/>
              </w:rPr>
              <w:t>£</w:t>
            </w:r>
            <w:r w:rsidR="0036527F">
              <w:rPr>
                <w:rFonts w:asciiTheme="minorHAnsi" w:hAnsiTheme="minorHAnsi" w:cstheme="minorHAnsi"/>
                <w:sz w:val="20"/>
              </w:rPr>
              <w:t>3000</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01E8E9" w14:textId="4D75401D" w:rsidR="00D548B1" w:rsidRPr="00D548B1" w:rsidRDefault="0036527F" w:rsidP="00D548B1">
            <w:pPr>
              <w:rPr>
                <w:rFonts w:asciiTheme="minorHAnsi" w:hAnsiTheme="minorHAnsi" w:cstheme="minorHAnsi"/>
                <w:sz w:val="20"/>
              </w:rPr>
            </w:pPr>
            <w:r>
              <w:rPr>
                <w:rFonts w:asciiTheme="minorHAnsi" w:hAnsiTheme="minorHAnsi" w:cstheme="minorHAnsi"/>
                <w:sz w:val="20"/>
              </w:rPr>
              <w:t>To foster a love of music and develop musical skills</w:t>
            </w:r>
            <w:r w:rsidR="006A1EAC">
              <w:rPr>
                <w:rFonts w:asciiTheme="minorHAnsi" w:hAnsiTheme="minorHAnsi" w:cstheme="minorHAnsi"/>
                <w:sz w:val="20"/>
              </w:rPr>
              <w:t xml:space="preserve"> and ensure equitable opportunities for all </w:t>
            </w:r>
            <w:proofErr w:type="spellStart"/>
            <w:r w:rsidR="006A1EAC">
              <w:rPr>
                <w:rFonts w:asciiTheme="minorHAnsi" w:hAnsiTheme="minorHAnsi" w:cstheme="minorHAnsi"/>
                <w:sz w:val="20"/>
              </w:rPr>
              <w:t>eFSM</w:t>
            </w:r>
            <w:proofErr w:type="spellEnd"/>
            <w:r w:rsidR="006A1EAC">
              <w:rPr>
                <w:rFonts w:asciiTheme="minorHAnsi" w:hAnsiTheme="minorHAnsi" w:cstheme="minorHAnsi"/>
                <w:sz w:val="20"/>
              </w:rPr>
              <w:t xml:space="preserve"> leaners.</w:t>
            </w:r>
          </w:p>
        </w:tc>
      </w:tr>
      <w:tr w:rsidR="00841F4B" w:rsidRPr="00D548B1" w14:paraId="19DCFC05" w14:textId="77777777" w:rsidTr="006A1EAC">
        <w:trPr>
          <w:trHeight w:val="466"/>
        </w:trPr>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99F0D6" w14:textId="77777777" w:rsidR="00D548B1" w:rsidRPr="00D548B1" w:rsidRDefault="00D548B1" w:rsidP="00D548B1">
            <w:pPr>
              <w:rPr>
                <w:rFonts w:asciiTheme="minorHAnsi" w:hAnsiTheme="minorHAnsi" w:cstheme="minorHAnsi"/>
                <w:sz w:val="20"/>
              </w:rPr>
            </w:pPr>
            <w:r w:rsidRPr="00D548B1">
              <w:rPr>
                <w:rFonts w:asciiTheme="minorHAnsi" w:hAnsiTheme="minorHAnsi" w:cstheme="minorHAnsi"/>
                <w:sz w:val="20"/>
              </w:rPr>
              <w:t>Staffing</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90362" w14:textId="1334475B" w:rsidR="00D548B1" w:rsidRPr="00D548B1" w:rsidRDefault="00403611" w:rsidP="00D548B1">
            <w:pPr>
              <w:rPr>
                <w:rFonts w:asciiTheme="minorHAnsi" w:hAnsiTheme="minorHAnsi" w:cstheme="minorHAnsi"/>
                <w:sz w:val="20"/>
              </w:rPr>
            </w:pPr>
            <w:r>
              <w:rPr>
                <w:rFonts w:asciiTheme="minorHAnsi" w:hAnsiTheme="minorHAnsi" w:cstheme="minorHAnsi"/>
                <w:sz w:val="20"/>
              </w:rPr>
              <w:t>To provide targeted support for pastoral care.</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C37E93" w14:textId="2262B887" w:rsidR="00D548B1" w:rsidRPr="00D548B1" w:rsidRDefault="00D548B1" w:rsidP="00D548B1">
            <w:pPr>
              <w:rPr>
                <w:rFonts w:asciiTheme="minorHAnsi" w:hAnsiTheme="minorHAnsi" w:cstheme="minorHAnsi"/>
                <w:sz w:val="20"/>
              </w:rPr>
            </w:pPr>
            <w:r w:rsidRPr="00D548B1">
              <w:rPr>
                <w:rFonts w:asciiTheme="minorHAnsi" w:hAnsiTheme="minorHAnsi" w:cstheme="minorHAnsi"/>
                <w:sz w:val="20"/>
              </w:rPr>
              <w:t>£</w:t>
            </w:r>
            <w:r w:rsidR="00403611">
              <w:rPr>
                <w:rFonts w:asciiTheme="minorHAnsi" w:hAnsiTheme="minorHAnsi" w:cstheme="minorHAnsi"/>
                <w:sz w:val="20"/>
              </w:rPr>
              <w:t>1</w:t>
            </w:r>
            <w:r w:rsidR="006A1EAC">
              <w:rPr>
                <w:rFonts w:asciiTheme="minorHAnsi" w:hAnsiTheme="minorHAnsi" w:cstheme="minorHAnsi"/>
                <w:sz w:val="20"/>
              </w:rPr>
              <w:t>6</w:t>
            </w:r>
            <w:r w:rsidR="00403611">
              <w:rPr>
                <w:rFonts w:asciiTheme="minorHAnsi" w:hAnsiTheme="minorHAnsi" w:cstheme="minorHAnsi"/>
                <w:sz w:val="20"/>
              </w:rPr>
              <w:t>00</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DB9B2E" w14:textId="324DA6E5" w:rsidR="00D548B1" w:rsidRPr="00D548B1" w:rsidRDefault="00403611" w:rsidP="00D548B1">
            <w:pPr>
              <w:rPr>
                <w:rFonts w:asciiTheme="minorHAnsi" w:hAnsiTheme="minorHAnsi" w:cstheme="minorHAnsi"/>
                <w:sz w:val="20"/>
              </w:rPr>
            </w:pPr>
            <w:r>
              <w:rPr>
                <w:rFonts w:asciiTheme="minorHAnsi" w:hAnsiTheme="minorHAnsi" w:cstheme="minorHAnsi"/>
                <w:sz w:val="20"/>
              </w:rPr>
              <w:t xml:space="preserve">Children </w:t>
            </w:r>
            <w:proofErr w:type="gramStart"/>
            <w:r>
              <w:rPr>
                <w:rFonts w:asciiTheme="minorHAnsi" w:hAnsiTheme="minorHAnsi" w:cstheme="minorHAnsi"/>
                <w:sz w:val="20"/>
              </w:rPr>
              <w:t>are able to</w:t>
            </w:r>
            <w:proofErr w:type="gramEnd"/>
            <w:r>
              <w:rPr>
                <w:rFonts w:asciiTheme="minorHAnsi" w:hAnsiTheme="minorHAnsi" w:cstheme="minorHAnsi"/>
                <w:sz w:val="20"/>
              </w:rPr>
              <w:t xml:space="preserve"> verbalise their emotions through emotional literacy modelled by adult.</w:t>
            </w:r>
          </w:p>
        </w:tc>
      </w:tr>
      <w:tr w:rsidR="00841F4B" w:rsidRPr="00D548B1" w14:paraId="7A51E46E" w14:textId="77777777" w:rsidTr="006A1EAC">
        <w:trPr>
          <w:trHeight w:val="456"/>
        </w:trPr>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BD0A28" w14:textId="74F37E71" w:rsidR="00D548B1" w:rsidRPr="00D548B1" w:rsidRDefault="00403611" w:rsidP="00D548B1">
            <w:pPr>
              <w:rPr>
                <w:rFonts w:asciiTheme="minorHAnsi" w:hAnsiTheme="minorHAnsi" w:cstheme="minorHAnsi"/>
                <w:sz w:val="20"/>
              </w:rPr>
            </w:pPr>
            <w:r>
              <w:rPr>
                <w:rFonts w:asciiTheme="minorHAnsi" w:hAnsiTheme="minorHAnsi" w:cstheme="minorHAnsi"/>
                <w:sz w:val="20"/>
              </w:rPr>
              <w:t>Extracurricular</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3B7F2A" w14:textId="6ED29F25" w:rsidR="00D548B1" w:rsidRPr="00D548B1" w:rsidRDefault="00403611" w:rsidP="00D548B1">
            <w:pPr>
              <w:rPr>
                <w:rFonts w:asciiTheme="minorHAnsi" w:hAnsiTheme="minorHAnsi" w:cstheme="minorHAnsi"/>
                <w:sz w:val="20"/>
              </w:rPr>
            </w:pPr>
            <w:r>
              <w:rPr>
                <w:rFonts w:asciiTheme="minorHAnsi" w:hAnsiTheme="minorHAnsi" w:cstheme="minorHAnsi"/>
                <w:sz w:val="20"/>
              </w:rPr>
              <w:t>Access to breakfast club</w:t>
            </w:r>
            <w:r w:rsidR="00D548B1" w:rsidRPr="00D548B1">
              <w:rPr>
                <w:rFonts w:asciiTheme="minorHAnsi" w:hAnsiTheme="minorHAnsi" w:cstheme="minorHAnsi"/>
                <w:sz w:val="20"/>
              </w:rPr>
              <w:t xml:space="preserve"> </w:t>
            </w:r>
          </w:p>
        </w:tc>
        <w:tc>
          <w:tcPr>
            <w:tcW w:w="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8A57E8" w14:textId="1A332380" w:rsidR="00403611" w:rsidRPr="00D548B1" w:rsidRDefault="00D548B1" w:rsidP="00D548B1">
            <w:pPr>
              <w:rPr>
                <w:rFonts w:asciiTheme="minorHAnsi" w:hAnsiTheme="minorHAnsi" w:cstheme="minorHAnsi"/>
                <w:sz w:val="20"/>
              </w:rPr>
            </w:pPr>
            <w:r w:rsidRPr="00D548B1">
              <w:rPr>
                <w:rFonts w:asciiTheme="minorHAnsi" w:hAnsiTheme="minorHAnsi" w:cstheme="minorHAnsi"/>
                <w:sz w:val="20"/>
              </w:rPr>
              <w:t>£</w:t>
            </w:r>
            <w:r w:rsidR="00403611">
              <w:rPr>
                <w:rFonts w:asciiTheme="minorHAnsi" w:hAnsiTheme="minorHAnsi" w:cstheme="minorHAnsi"/>
                <w:sz w:val="20"/>
              </w:rPr>
              <w:t>650</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5B3D77" w14:textId="2249C522" w:rsidR="00D548B1" w:rsidRPr="00D548B1" w:rsidRDefault="00403611" w:rsidP="00D548B1">
            <w:pPr>
              <w:rPr>
                <w:rFonts w:asciiTheme="minorHAnsi" w:hAnsiTheme="minorHAnsi" w:cstheme="minorHAnsi"/>
                <w:sz w:val="20"/>
              </w:rPr>
            </w:pPr>
            <w:r>
              <w:rPr>
                <w:rFonts w:asciiTheme="minorHAnsi" w:hAnsiTheme="minorHAnsi" w:cstheme="minorHAnsi"/>
                <w:sz w:val="20"/>
              </w:rPr>
              <w:t>C</w:t>
            </w:r>
            <w:r w:rsidR="00D548B1" w:rsidRPr="00D548B1">
              <w:rPr>
                <w:rFonts w:asciiTheme="minorHAnsi" w:hAnsiTheme="minorHAnsi" w:cstheme="minorHAnsi"/>
                <w:sz w:val="20"/>
              </w:rPr>
              <w:t xml:space="preserve">hildren </w:t>
            </w:r>
            <w:proofErr w:type="gramStart"/>
            <w:r w:rsidR="00D548B1" w:rsidRPr="00D548B1">
              <w:rPr>
                <w:rFonts w:asciiTheme="minorHAnsi" w:hAnsiTheme="minorHAnsi" w:cstheme="minorHAnsi"/>
                <w:sz w:val="20"/>
              </w:rPr>
              <w:t>are</w:t>
            </w:r>
            <w:r>
              <w:rPr>
                <w:rFonts w:asciiTheme="minorHAnsi" w:hAnsiTheme="minorHAnsi" w:cstheme="minorHAnsi"/>
                <w:sz w:val="20"/>
              </w:rPr>
              <w:t xml:space="preserve"> able to</w:t>
            </w:r>
            <w:proofErr w:type="gramEnd"/>
            <w:r>
              <w:rPr>
                <w:rFonts w:asciiTheme="minorHAnsi" w:hAnsiTheme="minorHAnsi" w:cstheme="minorHAnsi"/>
                <w:sz w:val="20"/>
              </w:rPr>
              <w:t xml:space="preserve"> attend daily, ensuring they have had a breakfast and are ready to learn</w:t>
            </w:r>
            <w:r w:rsidR="006A1EAC">
              <w:rPr>
                <w:rFonts w:asciiTheme="minorHAnsi" w:hAnsiTheme="minorHAnsi" w:cstheme="minorHAnsi"/>
                <w:sz w:val="20"/>
              </w:rPr>
              <w:t xml:space="preserve"> and to provide equitable opportunities for all </w:t>
            </w:r>
            <w:proofErr w:type="spellStart"/>
            <w:r w:rsidR="006A1EAC">
              <w:rPr>
                <w:rFonts w:asciiTheme="minorHAnsi" w:hAnsiTheme="minorHAnsi" w:cstheme="minorHAnsi"/>
                <w:sz w:val="20"/>
              </w:rPr>
              <w:t>eFSM</w:t>
            </w:r>
            <w:proofErr w:type="spellEnd"/>
            <w:r w:rsidR="006A1EAC">
              <w:rPr>
                <w:rFonts w:asciiTheme="minorHAnsi" w:hAnsiTheme="minorHAnsi" w:cstheme="minorHAnsi"/>
                <w:sz w:val="20"/>
              </w:rPr>
              <w:t xml:space="preserve"> learners.</w:t>
            </w:r>
          </w:p>
        </w:tc>
      </w:tr>
    </w:tbl>
    <w:p w14:paraId="431C9453" w14:textId="014243F7" w:rsidR="00851398" w:rsidRPr="00202FED" w:rsidRDefault="00851398" w:rsidP="00851398">
      <w:pPr>
        <w:pStyle w:val="Heading2"/>
        <w:rPr>
          <w:rFonts w:asciiTheme="minorHAnsi" w:hAnsiTheme="minorHAnsi" w:cstheme="minorHAnsi"/>
          <w:sz w:val="24"/>
          <w:szCs w:val="24"/>
        </w:rPr>
      </w:pPr>
      <w:r w:rsidRPr="00202FED">
        <w:rPr>
          <w:rFonts w:asciiTheme="minorHAnsi" w:hAnsiTheme="minorHAnsi" w:cstheme="minorHAnsi"/>
          <w:sz w:val="24"/>
          <w:szCs w:val="24"/>
        </w:rPr>
        <w:t>PDG outcomes</w:t>
      </w:r>
    </w:p>
    <w:p w14:paraId="7A161703" w14:textId="32B903B3" w:rsidR="00F67356" w:rsidRDefault="00851398" w:rsidP="00403611">
      <w:pPr>
        <w:rPr>
          <w:rFonts w:asciiTheme="minorHAnsi" w:hAnsiTheme="minorHAnsi" w:cstheme="minorHAnsi"/>
          <w:szCs w:val="24"/>
        </w:rPr>
      </w:pPr>
      <w:r w:rsidRPr="00202FED">
        <w:rPr>
          <w:rFonts w:asciiTheme="minorHAnsi" w:hAnsiTheme="minorHAnsi" w:cstheme="minorHAnsi"/>
          <w:szCs w:val="24"/>
        </w:rPr>
        <w:t xml:space="preserve">This details the impact that our PDG activity had on pupils in the 2020 to 2021 academic year. </w:t>
      </w:r>
      <w:bookmarkEnd w:id="12"/>
      <w:bookmarkEnd w:id="13"/>
      <w:bookmarkEnd w:id="14"/>
    </w:p>
    <w:p w14:paraId="7ECFB94D" w14:textId="4145F982" w:rsidR="00403611" w:rsidRPr="006A1EAC" w:rsidRDefault="00403611" w:rsidP="00403611">
      <w:pPr>
        <w:rPr>
          <w:rFonts w:asciiTheme="minorHAnsi" w:hAnsiTheme="minorHAnsi" w:cstheme="minorHAnsi"/>
          <w:sz w:val="20"/>
        </w:rPr>
      </w:pPr>
      <w:r w:rsidRPr="00C23ABC">
        <w:rPr>
          <w:rFonts w:asciiTheme="minorHAnsi" w:hAnsiTheme="minorHAnsi" w:cstheme="minorHAnsi"/>
          <w:sz w:val="20"/>
        </w:rPr>
        <w:t xml:space="preserve">For this academic year our focus was on the </w:t>
      </w:r>
      <w:r>
        <w:rPr>
          <w:rFonts w:asciiTheme="minorHAnsi" w:hAnsiTheme="minorHAnsi" w:cstheme="minorHAnsi"/>
          <w:sz w:val="20"/>
        </w:rPr>
        <w:t>w</w:t>
      </w:r>
      <w:r w:rsidRPr="00C23ABC">
        <w:rPr>
          <w:rFonts w:asciiTheme="minorHAnsi" w:hAnsiTheme="minorHAnsi" w:cstheme="minorHAnsi"/>
          <w:sz w:val="20"/>
        </w:rPr>
        <w:t>ell-being of the children</w:t>
      </w:r>
      <w:r>
        <w:rPr>
          <w:rFonts w:asciiTheme="minorHAnsi" w:hAnsiTheme="minorHAnsi" w:cstheme="minorHAnsi"/>
          <w:sz w:val="20"/>
        </w:rPr>
        <w:t xml:space="preserve"> and ensuring that their transition </w:t>
      </w:r>
      <w:r w:rsidRPr="00C23ABC">
        <w:rPr>
          <w:rFonts w:asciiTheme="minorHAnsi" w:hAnsiTheme="minorHAnsi" w:cstheme="minorHAnsi"/>
          <w:sz w:val="20"/>
        </w:rPr>
        <w:t>following a disruptive time during the pandemic</w:t>
      </w:r>
      <w:r>
        <w:rPr>
          <w:rFonts w:asciiTheme="minorHAnsi" w:hAnsiTheme="minorHAnsi" w:cstheme="minorHAnsi"/>
          <w:sz w:val="20"/>
        </w:rPr>
        <w:t xml:space="preserve"> into school was a positive experience</w:t>
      </w:r>
      <w:r w:rsidRPr="00C23ABC">
        <w:rPr>
          <w:rFonts w:asciiTheme="minorHAnsi" w:hAnsiTheme="minorHAnsi" w:cstheme="minorHAnsi"/>
          <w:sz w:val="20"/>
        </w:rPr>
        <w:t>. The impact was that nearly all pupils could demonstrate empathy</w:t>
      </w:r>
      <w:r>
        <w:rPr>
          <w:rFonts w:asciiTheme="minorHAnsi" w:hAnsiTheme="minorHAnsi" w:cstheme="minorHAnsi"/>
          <w:sz w:val="20"/>
        </w:rPr>
        <w:t>. The ability to continue providing music lessons following the end of the music grant has ensured that participation has continued, and extra pupils taken the opportunity. This has ensured 100% of the children who have accessed the scheme have continued.</w:t>
      </w:r>
    </w:p>
    <w:sectPr w:rsidR="00403611" w:rsidRPr="006A1EAC" w:rsidSect="0043214F">
      <w:footerReference w:type="even" r:id="rId12"/>
      <w:footerReference w:type="default" r:id="rId13"/>
      <w:headerReference w:type="first" r:id="rId14"/>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E0A7" w14:textId="77777777" w:rsidR="00716052" w:rsidRDefault="00716052">
      <w:r>
        <w:separator/>
      </w:r>
    </w:p>
  </w:endnote>
  <w:endnote w:type="continuationSeparator" w:id="0">
    <w:p w14:paraId="7F6E9A58" w14:textId="77777777" w:rsidR="00716052" w:rsidRDefault="0071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S">
    <w:altName w:val="Arial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45 Light">
    <w:altName w:val="Leelawadee UI Semi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E4B2" w14:textId="77777777" w:rsidR="00B27BC2" w:rsidRDefault="00B27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F6F7A80" w14:textId="77777777" w:rsidR="00B27BC2" w:rsidRDefault="00B2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3837" w14:textId="7F2C26F2" w:rsidR="00B27BC2" w:rsidRDefault="00B27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DC2">
      <w:rPr>
        <w:rStyle w:val="PageNumber"/>
        <w:noProof/>
      </w:rPr>
      <w:t>23</w:t>
    </w:r>
    <w:r>
      <w:rPr>
        <w:rStyle w:val="PageNumber"/>
      </w:rPr>
      <w:fldChar w:fldCharType="end"/>
    </w:r>
  </w:p>
  <w:p w14:paraId="7338627B" w14:textId="77777777" w:rsidR="00B27BC2" w:rsidRDefault="00B27BC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2A0B" w14:textId="77777777" w:rsidR="00716052" w:rsidRDefault="00716052">
      <w:r>
        <w:separator/>
      </w:r>
    </w:p>
  </w:footnote>
  <w:footnote w:type="continuationSeparator" w:id="0">
    <w:p w14:paraId="38F13B9D" w14:textId="77777777" w:rsidR="00716052" w:rsidRDefault="0071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C238" w14:textId="77777777" w:rsidR="00B27BC2" w:rsidRDefault="00B27BC2">
    <w:pPr>
      <w:pStyle w:val="Header"/>
      <w:jc w:val="center"/>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AB4"/>
    <w:multiLevelType w:val="hybridMultilevel"/>
    <w:tmpl w:val="621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7424A"/>
    <w:multiLevelType w:val="hybridMultilevel"/>
    <w:tmpl w:val="A1F247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78E1"/>
    <w:multiLevelType w:val="hybridMultilevel"/>
    <w:tmpl w:val="84CA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C03A2"/>
    <w:multiLevelType w:val="hybridMultilevel"/>
    <w:tmpl w:val="81D0AA5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691A10"/>
    <w:multiLevelType w:val="hybridMultilevel"/>
    <w:tmpl w:val="FA5E6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490A48"/>
    <w:multiLevelType w:val="multilevel"/>
    <w:tmpl w:val="1B9C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44027"/>
    <w:multiLevelType w:val="hybridMultilevel"/>
    <w:tmpl w:val="9C1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C2F77"/>
    <w:multiLevelType w:val="hybridMultilevel"/>
    <w:tmpl w:val="309C46A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22AE2859"/>
    <w:multiLevelType w:val="hybridMultilevel"/>
    <w:tmpl w:val="254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307BB"/>
    <w:multiLevelType w:val="multilevel"/>
    <w:tmpl w:val="5D6C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B265E6"/>
    <w:multiLevelType w:val="hybridMultilevel"/>
    <w:tmpl w:val="7B6C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033F5"/>
    <w:multiLevelType w:val="hybridMultilevel"/>
    <w:tmpl w:val="DBC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16DE7"/>
    <w:multiLevelType w:val="hybridMultilevel"/>
    <w:tmpl w:val="0B169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D6E20"/>
    <w:multiLevelType w:val="multilevel"/>
    <w:tmpl w:val="0CF0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15" w15:restartNumberingAfterBreak="0">
    <w:nsid w:val="3CEC72F8"/>
    <w:multiLevelType w:val="hybridMultilevel"/>
    <w:tmpl w:val="CD76A47E"/>
    <w:lvl w:ilvl="0" w:tplc="08090001">
      <w:start w:val="1"/>
      <w:numFmt w:val="bullet"/>
      <w:lvlText w:val=""/>
      <w:lvlJc w:val="left"/>
      <w:pPr>
        <w:ind w:left="787" w:hanging="360"/>
      </w:pPr>
      <w:rPr>
        <w:rFonts w:ascii="Symbol" w:hAnsi="Symbol" w:hint="default"/>
      </w:rPr>
    </w:lvl>
    <w:lvl w:ilvl="1" w:tplc="0809000B">
      <w:start w:val="1"/>
      <w:numFmt w:val="bullet"/>
      <w:lvlText w:val=""/>
      <w:lvlJc w:val="left"/>
      <w:pPr>
        <w:ind w:left="1507" w:hanging="360"/>
      </w:pPr>
      <w:rPr>
        <w:rFonts w:ascii="Wingdings" w:hAnsi="Wingdings"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3E7E1FD6"/>
    <w:multiLevelType w:val="hybridMultilevel"/>
    <w:tmpl w:val="0BE2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51653"/>
    <w:multiLevelType w:val="hybridMultilevel"/>
    <w:tmpl w:val="7F289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515178"/>
    <w:multiLevelType w:val="hybridMultilevel"/>
    <w:tmpl w:val="3A923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BC0B54"/>
    <w:multiLevelType w:val="hybridMultilevel"/>
    <w:tmpl w:val="A26A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739D4"/>
    <w:multiLevelType w:val="multilevel"/>
    <w:tmpl w:val="78FC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0413EF"/>
    <w:multiLevelType w:val="hybridMultilevel"/>
    <w:tmpl w:val="E2161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10CB2"/>
    <w:multiLevelType w:val="hybridMultilevel"/>
    <w:tmpl w:val="6E84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63089"/>
    <w:multiLevelType w:val="hybridMultilevel"/>
    <w:tmpl w:val="6EB240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0186F"/>
    <w:multiLevelType w:val="hybridMultilevel"/>
    <w:tmpl w:val="8E0CC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C0E39"/>
    <w:multiLevelType w:val="hybridMultilevel"/>
    <w:tmpl w:val="93FCC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411D3C"/>
    <w:multiLevelType w:val="hybridMultilevel"/>
    <w:tmpl w:val="8FC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33EA8"/>
    <w:multiLevelType w:val="hybridMultilevel"/>
    <w:tmpl w:val="CDE67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F411C"/>
    <w:multiLevelType w:val="hybridMultilevel"/>
    <w:tmpl w:val="CB4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D6732"/>
    <w:multiLevelType w:val="hybridMultilevel"/>
    <w:tmpl w:val="69FC6D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85141DD"/>
    <w:multiLevelType w:val="multilevel"/>
    <w:tmpl w:val="101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624BE5"/>
    <w:multiLevelType w:val="hybridMultilevel"/>
    <w:tmpl w:val="A810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55FB6"/>
    <w:multiLevelType w:val="hybridMultilevel"/>
    <w:tmpl w:val="1934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A1E63"/>
    <w:multiLevelType w:val="hybridMultilevel"/>
    <w:tmpl w:val="6C38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476930"/>
    <w:multiLevelType w:val="hybridMultilevel"/>
    <w:tmpl w:val="342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72223"/>
    <w:multiLevelType w:val="multilevel"/>
    <w:tmpl w:val="7FBA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FE6ECD"/>
    <w:multiLevelType w:val="multilevel"/>
    <w:tmpl w:val="9376BBC2"/>
    <w:styleLink w:val="CurrentList1"/>
    <w:lvl w:ilvl="0">
      <w:start w:val="1"/>
      <w:numFmt w:val="lowerRoman"/>
      <w:lvlText w:val="(%1)"/>
      <w:lvlJc w:val="left"/>
      <w:pPr>
        <w:tabs>
          <w:tab w:val="num" w:pos="2099"/>
        </w:tabs>
        <w:ind w:left="2099" w:hanging="681"/>
      </w:pPr>
    </w:lvl>
    <w:lvl w:ilvl="1">
      <w:start w:val="1"/>
      <w:numFmt w:val="decimal"/>
      <w:lvlText w:val="%2."/>
      <w:lvlJc w:val="left"/>
      <w:pPr>
        <w:tabs>
          <w:tab w:val="num" w:pos="2121"/>
        </w:tabs>
        <w:ind w:left="2121" w:hanging="360"/>
      </w:pPr>
    </w:lvl>
    <w:lvl w:ilvl="2">
      <w:start w:val="1"/>
      <w:numFmt w:val="decimal"/>
      <w:lvlText w:val="%3."/>
      <w:lvlJc w:val="left"/>
      <w:pPr>
        <w:tabs>
          <w:tab w:val="num" w:pos="2841"/>
        </w:tabs>
        <w:ind w:left="2841" w:hanging="360"/>
      </w:pPr>
    </w:lvl>
    <w:lvl w:ilvl="3">
      <w:start w:val="1"/>
      <w:numFmt w:val="decimal"/>
      <w:lvlText w:val="%4."/>
      <w:lvlJc w:val="left"/>
      <w:pPr>
        <w:tabs>
          <w:tab w:val="num" w:pos="3561"/>
        </w:tabs>
        <w:ind w:left="3561" w:hanging="360"/>
      </w:pPr>
    </w:lvl>
    <w:lvl w:ilvl="4">
      <w:start w:val="1"/>
      <w:numFmt w:val="decimal"/>
      <w:lvlText w:val="%5."/>
      <w:lvlJc w:val="left"/>
      <w:pPr>
        <w:tabs>
          <w:tab w:val="num" w:pos="4281"/>
        </w:tabs>
        <w:ind w:left="4281" w:hanging="360"/>
      </w:pPr>
    </w:lvl>
    <w:lvl w:ilvl="5">
      <w:start w:val="1"/>
      <w:numFmt w:val="decimal"/>
      <w:lvlText w:val="%6."/>
      <w:lvlJc w:val="left"/>
      <w:pPr>
        <w:tabs>
          <w:tab w:val="num" w:pos="5001"/>
        </w:tabs>
        <w:ind w:left="5001" w:hanging="360"/>
      </w:pPr>
    </w:lvl>
    <w:lvl w:ilvl="6">
      <w:start w:val="1"/>
      <w:numFmt w:val="decimal"/>
      <w:lvlText w:val="%7."/>
      <w:lvlJc w:val="left"/>
      <w:pPr>
        <w:tabs>
          <w:tab w:val="num" w:pos="5721"/>
        </w:tabs>
        <w:ind w:left="5721" w:hanging="360"/>
      </w:pPr>
    </w:lvl>
    <w:lvl w:ilvl="7">
      <w:start w:val="1"/>
      <w:numFmt w:val="decimal"/>
      <w:lvlText w:val="%8."/>
      <w:lvlJc w:val="left"/>
      <w:pPr>
        <w:tabs>
          <w:tab w:val="num" w:pos="6441"/>
        </w:tabs>
        <w:ind w:left="6441" w:hanging="360"/>
      </w:pPr>
    </w:lvl>
    <w:lvl w:ilvl="8">
      <w:start w:val="1"/>
      <w:numFmt w:val="decimal"/>
      <w:lvlText w:val="%9."/>
      <w:lvlJc w:val="left"/>
      <w:pPr>
        <w:tabs>
          <w:tab w:val="num" w:pos="7161"/>
        </w:tabs>
        <w:ind w:left="7161" w:hanging="360"/>
      </w:pPr>
    </w:lvl>
  </w:abstractNum>
  <w:abstractNum w:abstractNumId="38"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67B1CFE"/>
    <w:multiLevelType w:val="hybridMultilevel"/>
    <w:tmpl w:val="0B84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F1BD6"/>
    <w:multiLevelType w:val="hybridMultilevel"/>
    <w:tmpl w:val="496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F3FB5"/>
    <w:multiLevelType w:val="hybridMultilevel"/>
    <w:tmpl w:val="6494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C53A8"/>
    <w:multiLevelType w:val="hybridMultilevel"/>
    <w:tmpl w:val="15F6D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37442923">
    <w:abstractNumId w:val="14"/>
  </w:num>
  <w:num w:numId="2" w16cid:durableId="827019420">
    <w:abstractNumId w:val="37"/>
  </w:num>
  <w:num w:numId="3" w16cid:durableId="299770376">
    <w:abstractNumId w:val="42"/>
  </w:num>
  <w:num w:numId="4" w16cid:durableId="1189175004">
    <w:abstractNumId w:val="19"/>
  </w:num>
  <w:num w:numId="5" w16cid:durableId="150799906">
    <w:abstractNumId w:val="7"/>
  </w:num>
  <w:num w:numId="6" w16cid:durableId="1213924944">
    <w:abstractNumId w:val="15"/>
  </w:num>
  <w:num w:numId="7" w16cid:durableId="746658005">
    <w:abstractNumId w:val="39"/>
  </w:num>
  <w:num w:numId="8" w16cid:durableId="1724599753">
    <w:abstractNumId w:val="29"/>
  </w:num>
  <w:num w:numId="9" w16cid:durableId="265230520">
    <w:abstractNumId w:val="22"/>
  </w:num>
  <w:num w:numId="10" w16cid:durableId="1441410163">
    <w:abstractNumId w:val="10"/>
  </w:num>
  <w:num w:numId="11" w16cid:durableId="468859206">
    <w:abstractNumId w:val="22"/>
  </w:num>
  <w:num w:numId="12" w16cid:durableId="1733118891">
    <w:abstractNumId w:val="4"/>
  </w:num>
  <w:num w:numId="13" w16cid:durableId="2145999409">
    <w:abstractNumId w:val="4"/>
  </w:num>
  <w:num w:numId="14" w16cid:durableId="2069497753">
    <w:abstractNumId w:val="41"/>
  </w:num>
  <w:num w:numId="15" w16cid:durableId="2008752869">
    <w:abstractNumId w:val="0"/>
  </w:num>
  <w:num w:numId="16" w16cid:durableId="55051653">
    <w:abstractNumId w:val="27"/>
  </w:num>
  <w:num w:numId="17" w16cid:durableId="430049990">
    <w:abstractNumId w:val="1"/>
  </w:num>
  <w:num w:numId="18" w16cid:durableId="957224058">
    <w:abstractNumId w:val="23"/>
  </w:num>
  <w:num w:numId="19" w16cid:durableId="2030446203">
    <w:abstractNumId w:val="25"/>
  </w:num>
  <w:num w:numId="20" w16cid:durableId="421949975">
    <w:abstractNumId w:val="12"/>
  </w:num>
  <w:num w:numId="21" w16cid:durableId="1985622404">
    <w:abstractNumId w:val="28"/>
  </w:num>
  <w:num w:numId="22" w16cid:durableId="773980221">
    <w:abstractNumId w:val="21"/>
  </w:num>
  <w:num w:numId="23" w16cid:durableId="297732200">
    <w:abstractNumId w:val="38"/>
  </w:num>
  <w:num w:numId="24" w16cid:durableId="1544559058">
    <w:abstractNumId w:val="26"/>
  </w:num>
  <w:num w:numId="25" w16cid:durableId="944775730">
    <w:abstractNumId w:val="32"/>
  </w:num>
  <w:num w:numId="26" w16cid:durableId="1173640547">
    <w:abstractNumId w:val="33"/>
  </w:num>
  <w:num w:numId="27" w16cid:durableId="1219439957">
    <w:abstractNumId w:val="8"/>
  </w:num>
  <w:num w:numId="28" w16cid:durableId="1377857079">
    <w:abstractNumId w:val="17"/>
  </w:num>
  <w:num w:numId="29" w16cid:durableId="762607935">
    <w:abstractNumId w:val="18"/>
  </w:num>
  <w:num w:numId="30" w16cid:durableId="1012925016">
    <w:abstractNumId w:val="30"/>
  </w:num>
  <w:num w:numId="31" w16cid:durableId="820315995">
    <w:abstractNumId w:val="2"/>
  </w:num>
  <w:num w:numId="32" w16cid:durableId="1932814227">
    <w:abstractNumId w:val="34"/>
  </w:num>
  <w:num w:numId="33" w16cid:durableId="849492419">
    <w:abstractNumId w:val="24"/>
  </w:num>
  <w:num w:numId="34" w16cid:durableId="125393139">
    <w:abstractNumId w:val="3"/>
  </w:num>
  <w:num w:numId="35" w16cid:durableId="1477844898">
    <w:abstractNumId w:val="40"/>
  </w:num>
  <w:num w:numId="36" w16cid:durableId="1786266487">
    <w:abstractNumId w:val="11"/>
  </w:num>
  <w:num w:numId="37" w16cid:durableId="718936959">
    <w:abstractNumId w:val="16"/>
  </w:num>
  <w:num w:numId="38" w16cid:durableId="413161809">
    <w:abstractNumId w:val="6"/>
  </w:num>
  <w:num w:numId="39" w16cid:durableId="2075467141">
    <w:abstractNumId w:val="35"/>
  </w:num>
  <w:num w:numId="40" w16cid:durableId="1300573710">
    <w:abstractNumId w:val="20"/>
  </w:num>
  <w:num w:numId="41" w16cid:durableId="10573355">
    <w:abstractNumId w:val="13"/>
  </w:num>
  <w:num w:numId="42" w16cid:durableId="1821459869">
    <w:abstractNumId w:val="31"/>
  </w:num>
  <w:num w:numId="43" w16cid:durableId="1733456154">
    <w:abstractNumId w:val="5"/>
  </w:num>
  <w:num w:numId="44" w16cid:durableId="1260526888">
    <w:abstractNumId w:val="36"/>
  </w:num>
  <w:num w:numId="45" w16cid:durableId="87589003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D3"/>
    <w:rsid w:val="00000C2A"/>
    <w:rsid w:val="000038DF"/>
    <w:rsid w:val="0000535E"/>
    <w:rsid w:val="00006575"/>
    <w:rsid w:val="0000705B"/>
    <w:rsid w:val="00012A51"/>
    <w:rsid w:val="00013FFA"/>
    <w:rsid w:val="0001412C"/>
    <w:rsid w:val="000153F5"/>
    <w:rsid w:val="000160EB"/>
    <w:rsid w:val="00020123"/>
    <w:rsid w:val="00020CD2"/>
    <w:rsid w:val="0002540A"/>
    <w:rsid w:val="000255C6"/>
    <w:rsid w:val="00027294"/>
    <w:rsid w:val="0003136C"/>
    <w:rsid w:val="00031C20"/>
    <w:rsid w:val="0003298B"/>
    <w:rsid w:val="0003316C"/>
    <w:rsid w:val="00035A23"/>
    <w:rsid w:val="000372B3"/>
    <w:rsid w:val="00037F86"/>
    <w:rsid w:val="0004475E"/>
    <w:rsid w:val="00052A6C"/>
    <w:rsid w:val="00053D6B"/>
    <w:rsid w:val="00054498"/>
    <w:rsid w:val="00057533"/>
    <w:rsid w:val="000576B5"/>
    <w:rsid w:val="00060E61"/>
    <w:rsid w:val="00061F78"/>
    <w:rsid w:val="000631F0"/>
    <w:rsid w:val="00063D1E"/>
    <w:rsid w:val="00064417"/>
    <w:rsid w:val="00065313"/>
    <w:rsid w:val="000666B9"/>
    <w:rsid w:val="00071E31"/>
    <w:rsid w:val="00072322"/>
    <w:rsid w:val="000724D3"/>
    <w:rsid w:val="00072F28"/>
    <w:rsid w:val="00073AA2"/>
    <w:rsid w:val="00074A59"/>
    <w:rsid w:val="00074ABE"/>
    <w:rsid w:val="00076B6D"/>
    <w:rsid w:val="00077842"/>
    <w:rsid w:val="00077A59"/>
    <w:rsid w:val="00080136"/>
    <w:rsid w:val="000815C6"/>
    <w:rsid w:val="00082DA7"/>
    <w:rsid w:val="000831A0"/>
    <w:rsid w:val="00083A75"/>
    <w:rsid w:val="00084025"/>
    <w:rsid w:val="0008470F"/>
    <w:rsid w:val="00087401"/>
    <w:rsid w:val="0009306F"/>
    <w:rsid w:val="00096F50"/>
    <w:rsid w:val="00096FC4"/>
    <w:rsid w:val="000A1261"/>
    <w:rsid w:val="000A4B4E"/>
    <w:rsid w:val="000B08FF"/>
    <w:rsid w:val="000B11C2"/>
    <w:rsid w:val="000B1440"/>
    <w:rsid w:val="000B3BBB"/>
    <w:rsid w:val="000B53AD"/>
    <w:rsid w:val="000B5DF3"/>
    <w:rsid w:val="000B695E"/>
    <w:rsid w:val="000C0790"/>
    <w:rsid w:val="000C1CC3"/>
    <w:rsid w:val="000C1D7E"/>
    <w:rsid w:val="000C2956"/>
    <w:rsid w:val="000C4112"/>
    <w:rsid w:val="000C4B60"/>
    <w:rsid w:val="000C5EA7"/>
    <w:rsid w:val="000C60A0"/>
    <w:rsid w:val="000C73A0"/>
    <w:rsid w:val="000C787F"/>
    <w:rsid w:val="000D0C79"/>
    <w:rsid w:val="000D1477"/>
    <w:rsid w:val="000D30F5"/>
    <w:rsid w:val="000D4B3E"/>
    <w:rsid w:val="000D4EE6"/>
    <w:rsid w:val="000D5F94"/>
    <w:rsid w:val="000D61A2"/>
    <w:rsid w:val="000D7891"/>
    <w:rsid w:val="000D7B5B"/>
    <w:rsid w:val="000E0C65"/>
    <w:rsid w:val="000E2412"/>
    <w:rsid w:val="000E3A9A"/>
    <w:rsid w:val="000E5C55"/>
    <w:rsid w:val="000E642F"/>
    <w:rsid w:val="000E69D9"/>
    <w:rsid w:val="000E6D04"/>
    <w:rsid w:val="000E6F9E"/>
    <w:rsid w:val="000E7DD3"/>
    <w:rsid w:val="000F1843"/>
    <w:rsid w:val="000F2014"/>
    <w:rsid w:val="000F4F6B"/>
    <w:rsid w:val="001003D0"/>
    <w:rsid w:val="00102FD6"/>
    <w:rsid w:val="00103964"/>
    <w:rsid w:val="00104BB8"/>
    <w:rsid w:val="001050A3"/>
    <w:rsid w:val="00106230"/>
    <w:rsid w:val="00107976"/>
    <w:rsid w:val="00107AE0"/>
    <w:rsid w:val="001101E9"/>
    <w:rsid w:val="00110A59"/>
    <w:rsid w:val="0011249F"/>
    <w:rsid w:val="00113DFF"/>
    <w:rsid w:val="00117BA1"/>
    <w:rsid w:val="0012094E"/>
    <w:rsid w:val="001211EF"/>
    <w:rsid w:val="001212D2"/>
    <w:rsid w:val="001235AE"/>
    <w:rsid w:val="00123EB5"/>
    <w:rsid w:val="0012548A"/>
    <w:rsid w:val="0012657B"/>
    <w:rsid w:val="00126E97"/>
    <w:rsid w:val="0012724E"/>
    <w:rsid w:val="001304E6"/>
    <w:rsid w:val="00130EE1"/>
    <w:rsid w:val="0013142B"/>
    <w:rsid w:val="00131E85"/>
    <w:rsid w:val="001347BC"/>
    <w:rsid w:val="0014026B"/>
    <w:rsid w:val="00140B83"/>
    <w:rsid w:val="0014123B"/>
    <w:rsid w:val="0014171F"/>
    <w:rsid w:val="00142271"/>
    <w:rsid w:val="001423CD"/>
    <w:rsid w:val="0014545B"/>
    <w:rsid w:val="001471D8"/>
    <w:rsid w:val="00150AFA"/>
    <w:rsid w:val="00151CC2"/>
    <w:rsid w:val="001547A3"/>
    <w:rsid w:val="00154CD3"/>
    <w:rsid w:val="0015779A"/>
    <w:rsid w:val="00157DB8"/>
    <w:rsid w:val="00157FB4"/>
    <w:rsid w:val="00160FA9"/>
    <w:rsid w:val="001625A6"/>
    <w:rsid w:val="0016306D"/>
    <w:rsid w:val="00164358"/>
    <w:rsid w:val="00164D15"/>
    <w:rsid w:val="001651BA"/>
    <w:rsid w:val="00166FCF"/>
    <w:rsid w:val="00170FAA"/>
    <w:rsid w:val="00171218"/>
    <w:rsid w:val="00172C8E"/>
    <w:rsid w:val="00176297"/>
    <w:rsid w:val="00177072"/>
    <w:rsid w:val="00177915"/>
    <w:rsid w:val="00177944"/>
    <w:rsid w:val="00180000"/>
    <w:rsid w:val="00181FA9"/>
    <w:rsid w:val="00183617"/>
    <w:rsid w:val="0019056D"/>
    <w:rsid w:val="00191F1E"/>
    <w:rsid w:val="00192499"/>
    <w:rsid w:val="00195CFF"/>
    <w:rsid w:val="001961E2"/>
    <w:rsid w:val="0019669D"/>
    <w:rsid w:val="001A0466"/>
    <w:rsid w:val="001A0C19"/>
    <w:rsid w:val="001A27A5"/>
    <w:rsid w:val="001A3268"/>
    <w:rsid w:val="001A5932"/>
    <w:rsid w:val="001A7539"/>
    <w:rsid w:val="001B01A5"/>
    <w:rsid w:val="001B0D68"/>
    <w:rsid w:val="001B10B3"/>
    <w:rsid w:val="001B1205"/>
    <w:rsid w:val="001B1A63"/>
    <w:rsid w:val="001B45ED"/>
    <w:rsid w:val="001C143B"/>
    <w:rsid w:val="001C25C1"/>
    <w:rsid w:val="001C469F"/>
    <w:rsid w:val="001C4E41"/>
    <w:rsid w:val="001C50D5"/>
    <w:rsid w:val="001C5925"/>
    <w:rsid w:val="001C7975"/>
    <w:rsid w:val="001D0392"/>
    <w:rsid w:val="001D0C87"/>
    <w:rsid w:val="001D1FB5"/>
    <w:rsid w:val="001D3180"/>
    <w:rsid w:val="001D6227"/>
    <w:rsid w:val="001D6796"/>
    <w:rsid w:val="001D6DEC"/>
    <w:rsid w:val="001E44B4"/>
    <w:rsid w:val="001E5080"/>
    <w:rsid w:val="001E597D"/>
    <w:rsid w:val="001E779B"/>
    <w:rsid w:val="001E7AB3"/>
    <w:rsid w:val="001F2D7A"/>
    <w:rsid w:val="001F3914"/>
    <w:rsid w:val="001F3E7C"/>
    <w:rsid w:val="00201916"/>
    <w:rsid w:val="00201E5D"/>
    <w:rsid w:val="00201FA5"/>
    <w:rsid w:val="00202D25"/>
    <w:rsid w:val="00202FED"/>
    <w:rsid w:val="0020400F"/>
    <w:rsid w:val="002040CB"/>
    <w:rsid w:val="002041F5"/>
    <w:rsid w:val="002059DB"/>
    <w:rsid w:val="00205F20"/>
    <w:rsid w:val="0020654B"/>
    <w:rsid w:val="002072D7"/>
    <w:rsid w:val="00210760"/>
    <w:rsid w:val="002127C7"/>
    <w:rsid w:val="002138F9"/>
    <w:rsid w:val="00215466"/>
    <w:rsid w:val="002212AC"/>
    <w:rsid w:val="002213EA"/>
    <w:rsid w:val="0022494A"/>
    <w:rsid w:val="00225A1B"/>
    <w:rsid w:val="00226D43"/>
    <w:rsid w:val="00227D27"/>
    <w:rsid w:val="0023058E"/>
    <w:rsid w:val="0023088E"/>
    <w:rsid w:val="002326C7"/>
    <w:rsid w:val="0023372E"/>
    <w:rsid w:val="00234232"/>
    <w:rsid w:val="00235345"/>
    <w:rsid w:val="00236AB9"/>
    <w:rsid w:val="00240675"/>
    <w:rsid w:val="0024103F"/>
    <w:rsid w:val="002419EE"/>
    <w:rsid w:val="00244439"/>
    <w:rsid w:val="00245673"/>
    <w:rsid w:val="00245C15"/>
    <w:rsid w:val="00246CE2"/>
    <w:rsid w:val="00247C16"/>
    <w:rsid w:val="00254A6E"/>
    <w:rsid w:val="0025503B"/>
    <w:rsid w:val="00256637"/>
    <w:rsid w:val="00256ADB"/>
    <w:rsid w:val="0025795B"/>
    <w:rsid w:val="00257EEB"/>
    <w:rsid w:val="00260A02"/>
    <w:rsid w:val="00261C5C"/>
    <w:rsid w:val="002626ED"/>
    <w:rsid w:val="00262C96"/>
    <w:rsid w:val="00263E9A"/>
    <w:rsid w:val="002657E6"/>
    <w:rsid w:val="00265BD7"/>
    <w:rsid w:val="002704B5"/>
    <w:rsid w:val="0027168D"/>
    <w:rsid w:val="002724C6"/>
    <w:rsid w:val="0027344B"/>
    <w:rsid w:val="00273E3C"/>
    <w:rsid w:val="00273FC3"/>
    <w:rsid w:val="00274965"/>
    <w:rsid w:val="0027615B"/>
    <w:rsid w:val="00280E78"/>
    <w:rsid w:val="00282AD1"/>
    <w:rsid w:val="00282E1F"/>
    <w:rsid w:val="00284639"/>
    <w:rsid w:val="0028631C"/>
    <w:rsid w:val="002935E5"/>
    <w:rsid w:val="00294A92"/>
    <w:rsid w:val="00294AFD"/>
    <w:rsid w:val="00294C7E"/>
    <w:rsid w:val="002A0A6D"/>
    <w:rsid w:val="002A4636"/>
    <w:rsid w:val="002A47CA"/>
    <w:rsid w:val="002A4860"/>
    <w:rsid w:val="002A5B19"/>
    <w:rsid w:val="002B0B47"/>
    <w:rsid w:val="002B240B"/>
    <w:rsid w:val="002B277A"/>
    <w:rsid w:val="002B29F7"/>
    <w:rsid w:val="002B48DB"/>
    <w:rsid w:val="002B4A16"/>
    <w:rsid w:val="002B63A7"/>
    <w:rsid w:val="002C2E54"/>
    <w:rsid w:val="002C357A"/>
    <w:rsid w:val="002C3C06"/>
    <w:rsid w:val="002C4AA8"/>
    <w:rsid w:val="002C5F62"/>
    <w:rsid w:val="002C74B6"/>
    <w:rsid w:val="002D0356"/>
    <w:rsid w:val="002D0C6D"/>
    <w:rsid w:val="002D1877"/>
    <w:rsid w:val="002D250C"/>
    <w:rsid w:val="002D2E45"/>
    <w:rsid w:val="002D3839"/>
    <w:rsid w:val="002D3F03"/>
    <w:rsid w:val="002D5261"/>
    <w:rsid w:val="002D5A7E"/>
    <w:rsid w:val="002D654B"/>
    <w:rsid w:val="002D6CB9"/>
    <w:rsid w:val="002E3DD5"/>
    <w:rsid w:val="002E7A9D"/>
    <w:rsid w:val="002F36D0"/>
    <w:rsid w:val="002F53AB"/>
    <w:rsid w:val="002F5D2E"/>
    <w:rsid w:val="003033B4"/>
    <w:rsid w:val="003049BE"/>
    <w:rsid w:val="00304C61"/>
    <w:rsid w:val="003067F7"/>
    <w:rsid w:val="00310E68"/>
    <w:rsid w:val="00311DA8"/>
    <w:rsid w:val="00312758"/>
    <w:rsid w:val="003132ED"/>
    <w:rsid w:val="003155E4"/>
    <w:rsid w:val="003155FE"/>
    <w:rsid w:val="00316135"/>
    <w:rsid w:val="0032056A"/>
    <w:rsid w:val="0032059F"/>
    <w:rsid w:val="003223A7"/>
    <w:rsid w:val="00324AC0"/>
    <w:rsid w:val="00324B22"/>
    <w:rsid w:val="003275BE"/>
    <w:rsid w:val="00330948"/>
    <w:rsid w:val="00334D4B"/>
    <w:rsid w:val="003352A0"/>
    <w:rsid w:val="00335ED7"/>
    <w:rsid w:val="003405A9"/>
    <w:rsid w:val="00343384"/>
    <w:rsid w:val="0034418F"/>
    <w:rsid w:val="00344E24"/>
    <w:rsid w:val="00346104"/>
    <w:rsid w:val="0034634A"/>
    <w:rsid w:val="00346653"/>
    <w:rsid w:val="00347AA2"/>
    <w:rsid w:val="003500DD"/>
    <w:rsid w:val="00350748"/>
    <w:rsid w:val="003508FE"/>
    <w:rsid w:val="00353FA8"/>
    <w:rsid w:val="0035404C"/>
    <w:rsid w:val="00354EFF"/>
    <w:rsid w:val="00356349"/>
    <w:rsid w:val="0035792B"/>
    <w:rsid w:val="00357A2D"/>
    <w:rsid w:val="00362EAD"/>
    <w:rsid w:val="003637D2"/>
    <w:rsid w:val="0036527F"/>
    <w:rsid w:val="00365B43"/>
    <w:rsid w:val="003670B2"/>
    <w:rsid w:val="00371465"/>
    <w:rsid w:val="00373E90"/>
    <w:rsid w:val="00373EF0"/>
    <w:rsid w:val="00375181"/>
    <w:rsid w:val="003761FF"/>
    <w:rsid w:val="0037639D"/>
    <w:rsid w:val="003812B6"/>
    <w:rsid w:val="0038467E"/>
    <w:rsid w:val="003919BB"/>
    <w:rsid w:val="003924C6"/>
    <w:rsid w:val="00392C4B"/>
    <w:rsid w:val="0039340D"/>
    <w:rsid w:val="00395E4F"/>
    <w:rsid w:val="00395E7A"/>
    <w:rsid w:val="00396562"/>
    <w:rsid w:val="003A0E34"/>
    <w:rsid w:val="003A2456"/>
    <w:rsid w:val="003A3999"/>
    <w:rsid w:val="003A7D3C"/>
    <w:rsid w:val="003B0490"/>
    <w:rsid w:val="003B0E8B"/>
    <w:rsid w:val="003B314A"/>
    <w:rsid w:val="003B3465"/>
    <w:rsid w:val="003B3A82"/>
    <w:rsid w:val="003B6774"/>
    <w:rsid w:val="003B6838"/>
    <w:rsid w:val="003B6D93"/>
    <w:rsid w:val="003B775F"/>
    <w:rsid w:val="003C0A2B"/>
    <w:rsid w:val="003C29A0"/>
    <w:rsid w:val="003C31AD"/>
    <w:rsid w:val="003C40D0"/>
    <w:rsid w:val="003C57CD"/>
    <w:rsid w:val="003C6BB5"/>
    <w:rsid w:val="003C7FDE"/>
    <w:rsid w:val="003D321A"/>
    <w:rsid w:val="003D32BD"/>
    <w:rsid w:val="003D3898"/>
    <w:rsid w:val="003D5130"/>
    <w:rsid w:val="003D55E2"/>
    <w:rsid w:val="003D599B"/>
    <w:rsid w:val="003D5A98"/>
    <w:rsid w:val="003D5C7F"/>
    <w:rsid w:val="003D62BA"/>
    <w:rsid w:val="003D67D7"/>
    <w:rsid w:val="003E1CF5"/>
    <w:rsid w:val="003E1E42"/>
    <w:rsid w:val="003E2FBD"/>
    <w:rsid w:val="003E30BB"/>
    <w:rsid w:val="003E3313"/>
    <w:rsid w:val="003E415B"/>
    <w:rsid w:val="003E4482"/>
    <w:rsid w:val="003E4655"/>
    <w:rsid w:val="003E57BB"/>
    <w:rsid w:val="003F25C1"/>
    <w:rsid w:val="003F2644"/>
    <w:rsid w:val="003F275F"/>
    <w:rsid w:val="003F2B25"/>
    <w:rsid w:val="003F3134"/>
    <w:rsid w:val="003F3FB7"/>
    <w:rsid w:val="003F430E"/>
    <w:rsid w:val="003F471A"/>
    <w:rsid w:val="003F481E"/>
    <w:rsid w:val="003F495E"/>
    <w:rsid w:val="003F4D6A"/>
    <w:rsid w:val="003F4DE4"/>
    <w:rsid w:val="003F55CF"/>
    <w:rsid w:val="003F6027"/>
    <w:rsid w:val="003F7697"/>
    <w:rsid w:val="004013D6"/>
    <w:rsid w:val="0040225A"/>
    <w:rsid w:val="00402F91"/>
    <w:rsid w:val="00403611"/>
    <w:rsid w:val="00404D3B"/>
    <w:rsid w:val="004053D4"/>
    <w:rsid w:val="00405BB4"/>
    <w:rsid w:val="00406640"/>
    <w:rsid w:val="00411839"/>
    <w:rsid w:val="00413188"/>
    <w:rsid w:val="00413FBF"/>
    <w:rsid w:val="00415FE6"/>
    <w:rsid w:val="0041613A"/>
    <w:rsid w:val="00416C87"/>
    <w:rsid w:val="00417E4B"/>
    <w:rsid w:val="00421C71"/>
    <w:rsid w:val="004237E0"/>
    <w:rsid w:val="004244D7"/>
    <w:rsid w:val="00424A79"/>
    <w:rsid w:val="0042558F"/>
    <w:rsid w:val="00426320"/>
    <w:rsid w:val="00426436"/>
    <w:rsid w:val="00426DD3"/>
    <w:rsid w:val="00427293"/>
    <w:rsid w:val="00427497"/>
    <w:rsid w:val="00430410"/>
    <w:rsid w:val="00430BD9"/>
    <w:rsid w:val="00431A0A"/>
    <w:rsid w:val="0043214F"/>
    <w:rsid w:val="00432E79"/>
    <w:rsid w:val="00433709"/>
    <w:rsid w:val="00435AEB"/>
    <w:rsid w:val="00436325"/>
    <w:rsid w:val="0044398F"/>
    <w:rsid w:val="00445DB1"/>
    <w:rsid w:val="00446795"/>
    <w:rsid w:val="00447AAE"/>
    <w:rsid w:val="004506E7"/>
    <w:rsid w:val="00453256"/>
    <w:rsid w:val="00453BA7"/>
    <w:rsid w:val="004545FE"/>
    <w:rsid w:val="00460544"/>
    <w:rsid w:val="004611C9"/>
    <w:rsid w:val="004621E8"/>
    <w:rsid w:val="00463EC8"/>
    <w:rsid w:val="004663EF"/>
    <w:rsid w:val="004706C8"/>
    <w:rsid w:val="004715E1"/>
    <w:rsid w:val="00471782"/>
    <w:rsid w:val="004730DD"/>
    <w:rsid w:val="00474887"/>
    <w:rsid w:val="0047557D"/>
    <w:rsid w:val="0047606B"/>
    <w:rsid w:val="00476E42"/>
    <w:rsid w:val="00477174"/>
    <w:rsid w:val="004773F2"/>
    <w:rsid w:val="00480763"/>
    <w:rsid w:val="00480803"/>
    <w:rsid w:val="00481BA6"/>
    <w:rsid w:val="00482645"/>
    <w:rsid w:val="0048283A"/>
    <w:rsid w:val="00482FE0"/>
    <w:rsid w:val="00484073"/>
    <w:rsid w:val="00484669"/>
    <w:rsid w:val="0048672D"/>
    <w:rsid w:val="00490695"/>
    <w:rsid w:val="004907D9"/>
    <w:rsid w:val="00490D44"/>
    <w:rsid w:val="00492EDE"/>
    <w:rsid w:val="0049316F"/>
    <w:rsid w:val="004938A6"/>
    <w:rsid w:val="00494671"/>
    <w:rsid w:val="004958D5"/>
    <w:rsid w:val="00496571"/>
    <w:rsid w:val="00497925"/>
    <w:rsid w:val="0049795D"/>
    <w:rsid w:val="004A1B50"/>
    <w:rsid w:val="004A4AFE"/>
    <w:rsid w:val="004A57A5"/>
    <w:rsid w:val="004A6973"/>
    <w:rsid w:val="004A72F7"/>
    <w:rsid w:val="004B5913"/>
    <w:rsid w:val="004B6098"/>
    <w:rsid w:val="004B7C13"/>
    <w:rsid w:val="004C06C2"/>
    <w:rsid w:val="004C107C"/>
    <w:rsid w:val="004C1550"/>
    <w:rsid w:val="004C1611"/>
    <w:rsid w:val="004C18CC"/>
    <w:rsid w:val="004C2437"/>
    <w:rsid w:val="004C40F9"/>
    <w:rsid w:val="004C69CF"/>
    <w:rsid w:val="004C7F08"/>
    <w:rsid w:val="004D5214"/>
    <w:rsid w:val="004D606D"/>
    <w:rsid w:val="004D79D1"/>
    <w:rsid w:val="004E177B"/>
    <w:rsid w:val="004E240F"/>
    <w:rsid w:val="004E3151"/>
    <w:rsid w:val="004E3855"/>
    <w:rsid w:val="004E4402"/>
    <w:rsid w:val="004F0063"/>
    <w:rsid w:val="004F0BBC"/>
    <w:rsid w:val="004F126D"/>
    <w:rsid w:val="004F1270"/>
    <w:rsid w:val="004F1B28"/>
    <w:rsid w:val="004F3F4D"/>
    <w:rsid w:val="004F69D8"/>
    <w:rsid w:val="004F6D66"/>
    <w:rsid w:val="004F72F9"/>
    <w:rsid w:val="004F7C68"/>
    <w:rsid w:val="00500C1C"/>
    <w:rsid w:val="005012E9"/>
    <w:rsid w:val="005028A3"/>
    <w:rsid w:val="0050291C"/>
    <w:rsid w:val="00506DA6"/>
    <w:rsid w:val="005077C5"/>
    <w:rsid w:val="005101AD"/>
    <w:rsid w:val="00511317"/>
    <w:rsid w:val="00511F1C"/>
    <w:rsid w:val="005138A4"/>
    <w:rsid w:val="0051518A"/>
    <w:rsid w:val="00516755"/>
    <w:rsid w:val="005206EC"/>
    <w:rsid w:val="00522B2B"/>
    <w:rsid w:val="005238CC"/>
    <w:rsid w:val="0052472A"/>
    <w:rsid w:val="00525DE0"/>
    <w:rsid w:val="005276D3"/>
    <w:rsid w:val="005311C5"/>
    <w:rsid w:val="00532618"/>
    <w:rsid w:val="00532A80"/>
    <w:rsid w:val="00533839"/>
    <w:rsid w:val="00533E04"/>
    <w:rsid w:val="00535489"/>
    <w:rsid w:val="005374A7"/>
    <w:rsid w:val="00537B55"/>
    <w:rsid w:val="0054015C"/>
    <w:rsid w:val="0054202F"/>
    <w:rsid w:val="005423EE"/>
    <w:rsid w:val="00543920"/>
    <w:rsid w:val="00545EC1"/>
    <w:rsid w:val="00547938"/>
    <w:rsid w:val="00551C59"/>
    <w:rsid w:val="005544EA"/>
    <w:rsid w:val="005575E5"/>
    <w:rsid w:val="005618B7"/>
    <w:rsid w:val="00562EF6"/>
    <w:rsid w:val="005641EE"/>
    <w:rsid w:val="005668B4"/>
    <w:rsid w:val="0056718C"/>
    <w:rsid w:val="005728B5"/>
    <w:rsid w:val="0057790E"/>
    <w:rsid w:val="00577E94"/>
    <w:rsid w:val="0058523F"/>
    <w:rsid w:val="00585EF4"/>
    <w:rsid w:val="00592085"/>
    <w:rsid w:val="00594B51"/>
    <w:rsid w:val="00594C21"/>
    <w:rsid w:val="005967E0"/>
    <w:rsid w:val="005A0372"/>
    <w:rsid w:val="005A03D8"/>
    <w:rsid w:val="005A0C5E"/>
    <w:rsid w:val="005A22BB"/>
    <w:rsid w:val="005A3D91"/>
    <w:rsid w:val="005A490D"/>
    <w:rsid w:val="005A65EB"/>
    <w:rsid w:val="005A685A"/>
    <w:rsid w:val="005A7942"/>
    <w:rsid w:val="005B0C76"/>
    <w:rsid w:val="005B0CAC"/>
    <w:rsid w:val="005B297A"/>
    <w:rsid w:val="005B2C2E"/>
    <w:rsid w:val="005B2DB5"/>
    <w:rsid w:val="005B3391"/>
    <w:rsid w:val="005B6521"/>
    <w:rsid w:val="005B69E9"/>
    <w:rsid w:val="005B6FC8"/>
    <w:rsid w:val="005C0358"/>
    <w:rsid w:val="005C0A0A"/>
    <w:rsid w:val="005C1AA0"/>
    <w:rsid w:val="005C286C"/>
    <w:rsid w:val="005C32DA"/>
    <w:rsid w:val="005C510C"/>
    <w:rsid w:val="005C6894"/>
    <w:rsid w:val="005D05A6"/>
    <w:rsid w:val="005D11A2"/>
    <w:rsid w:val="005D129E"/>
    <w:rsid w:val="005D1B29"/>
    <w:rsid w:val="005D5580"/>
    <w:rsid w:val="005D78C4"/>
    <w:rsid w:val="005E0E8D"/>
    <w:rsid w:val="005E34DB"/>
    <w:rsid w:val="005E4BA9"/>
    <w:rsid w:val="005E6CE3"/>
    <w:rsid w:val="005F274E"/>
    <w:rsid w:val="005F4537"/>
    <w:rsid w:val="005F5B80"/>
    <w:rsid w:val="005F63DD"/>
    <w:rsid w:val="005F77D3"/>
    <w:rsid w:val="00600C4B"/>
    <w:rsid w:val="0060226A"/>
    <w:rsid w:val="006056C7"/>
    <w:rsid w:val="006066F6"/>
    <w:rsid w:val="00607262"/>
    <w:rsid w:val="006103F8"/>
    <w:rsid w:val="0061058B"/>
    <w:rsid w:val="0061116F"/>
    <w:rsid w:val="006119DE"/>
    <w:rsid w:val="0061402B"/>
    <w:rsid w:val="00614255"/>
    <w:rsid w:val="00615570"/>
    <w:rsid w:val="00615921"/>
    <w:rsid w:val="00615B84"/>
    <w:rsid w:val="00615E95"/>
    <w:rsid w:val="00617F87"/>
    <w:rsid w:val="00621420"/>
    <w:rsid w:val="00622E85"/>
    <w:rsid w:val="006230F8"/>
    <w:rsid w:val="0062389B"/>
    <w:rsid w:val="00624FF8"/>
    <w:rsid w:val="00625CE0"/>
    <w:rsid w:val="00627A36"/>
    <w:rsid w:val="0063010E"/>
    <w:rsid w:val="00631928"/>
    <w:rsid w:val="00631C8A"/>
    <w:rsid w:val="00631E79"/>
    <w:rsid w:val="00634DDF"/>
    <w:rsid w:val="006371A8"/>
    <w:rsid w:val="00641A6B"/>
    <w:rsid w:val="0064267E"/>
    <w:rsid w:val="00642B65"/>
    <w:rsid w:val="00643259"/>
    <w:rsid w:val="006435B8"/>
    <w:rsid w:val="00643B98"/>
    <w:rsid w:val="00646B19"/>
    <w:rsid w:val="00646C79"/>
    <w:rsid w:val="006478CA"/>
    <w:rsid w:val="00647ECB"/>
    <w:rsid w:val="006503EC"/>
    <w:rsid w:val="006540EA"/>
    <w:rsid w:val="00654813"/>
    <w:rsid w:val="0065482D"/>
    <w:rsid w:val="006564FF"/>
    <w:rsid w:val="006565B1"/>
    <w:rsid w:val="006578F6"/>
    <w:rsid w:val="00661C02"/>
    <w:rsid w:val="006631C7"/>
    <w:rsid w:val="006639B7"/>
    <w:rsid w:val="0066401F"/>
    <w:rsid w:val="00670085"/>
    <w:rsid w:val="00670AFD"/>
    <w:rsid w:val="00670C12"/>
    <w:rsid w:val="0067142F"/>
    <w:rsid w:val="00671989"/>
    <w:rsid w:val="00671CE9"/>
    <w:rsid w:val="00672152"/>
    <w:rsid w:val="0067328D"/>
    <w:rsid w:val="00673622"/>
    <w:rsid w:val="006749B1"/>
    <w:rsid w:val="00676E08"/>
    <w:rsid w:val="00681465"/>
    <w:rsid w:val="006840DE"/>
    <w:rsid w:val="006865C0"/>
    <w:rsid w:val="00686998"/>
    <w:rsid w:val="00687673"/>
    <w:rsid w:val="00690079"/>
    <w:rsid w:val="00690B73"/>
    <w:rsid w:val="00692107"/>
    <w:rsid w:val="00693E48"/>
    <w:rsid w:val="00694C27"/>
    <w:rsid w:val="006A0636"/>
    <w:rsid w:val="006A06AD"/>
    <w:rsid w:val="006A16CC"/>
    <w:rsid w:val="006A19F3"/>
    <w:rsid w:val="006A1EAC"/>
    <w:rsid w:val="006A209F"/>
    <w:rsid w:val="006A378E"/>
    <w:rsid w:val="006A48AD"/>
    <w:rsid w:val="006A6C18"/>
    <w:rsid w:val="006A6E9F"/>
    <w:rsid w:val="006A71EF"/>
    <w:rsid w:val="006A7334"/>
    <w:rsid w:val="006A7959"/>
    <w:rsid w:val="006B0526"/>
    <w:rsid w:val="006B11B9"/>
    <w:rsid w:val="006B188C"/>
    <w:rsid w:val="006B3007"/>
    <w:rsid w:val="006B44C8"/>
    <w:rsid w:val="006B574C"/>
    <w:rsid w:val="006B5A60"/>
    <w:rsid w:val="006B5CC6"/>
    <w:rsid w:val="006B5D58"/>
    <w:rsid w:val="006B7C24"/>
    <w:rsid w:val="006C16CA"/>
    <w:rsid w:val="006C1A49"/>
    <w:rsid w:val="006C23CB"/>
    <w:rsid w:val="006C37D5"/>
    <w:rsid w:val="006D0B2E"/>
    <w:rsid w:val="006D4A4C"/>
    <w:rsid w:val="006D4AD5"/>
    <w:rsid w:val="006D53C7"/>
    <w:rsid w:val="006D5AA6"/>
    <w:rsid w:val="006D61BE"/>
    <w:rsid w:val="006D65EC"/>
    <w:rsid w:val="006E06FA"/>
    <w:rsid w:val="006E07BE"/>
    <w:rsid w:val="006E07D2"/>
    <w:rsid w:val="006E0E63"/>
    <w:rsid w:val="006E1C2B"/>
    <w:rsid w:val="006E2CCC"/>
    <w:rsid w:val="006E2E06"/>
    <w:rsid w:val="006E5889"/>
    <w:rsid w:val="006E6E90"/>
    <w:rsid w:val="006F1B5D"/>
    <w:rsid w:val="006F1EA7"/>
    <w:rsid w:val="006F4930"/>
    <w:rsid w:val="006F769A"/>
    <w:rsid w:val="0070094F"/>
    <w:rsid w:val="00700BCB"/>
    <w:rsid w:val="00702C22"/>
    <w:rsid w:val="00705DA8"/>
    <w:rsid w:val="00706D42"/>
    <w:rsid w:val="00707DF9"/>
    <w:rsid w:val="0071001D"/>
    <w:rsid w:val="00710463"/>
    <w:rsid w:val="00710DB4"/>
    <w:rsid w:val="00710FF7"/>
    <w:rsid w:val="00711C1A"/>
    <w:rsid w:val="00714A2C"/>
    <w:rsid w:val="00714EF6"/>
    <w:rsid w:val="007150BB"/>
    <w:rsid w:val="00715DCD"/>
    <w:rsid w:val="00716052"/>
    <w:rsid w:val="0071690D"/>
    <w:rsid w:val="00716B81"/>
    <w:rsid w:val="007227E0"/>
    <w:rsid w:val="007239CD"/>
    <w:rsid w:val="0072454A"/>
    <w:rsid w:val="00727DE1"/>
    <w:rsid w:val="0073042D"/>
    <w:rsid w:val="00730F07"/>
    <w:rsid w:val="00732129"/>
    <w:rsid w:val="00732A46"/>
    <w:rsid w:val="00732AF2"/>
    <w:rsid w:val="007335F8"/>
    <w:rsid w:val="007336D5"/>
    <w:rsid w:val="00734554"/>
    <w:rsid w:val="00734DAF"/>
    <w:rsid w:val="0073653D"/>
    <w:rsid w:val="00737852"/>
    <w:rsid w:val="00741244"/>
    <w:rsid w:val="007414B5"/>
    <w:rsid w:val="007421CE"/>
    <w:rsid w:val="007422DE"/>
    <w:rsid w:val="0074236B"/>
    <w:rsid w:val="00744F4C"/>
    <w:rsid w:val="0075026B"/>
    <w:rsid w:val="00750785"/>
    <w:rsid w:val="00753022"/>
    <w:rsid w:val="00755284"/>
    <w:rsid w:val="007558CB"/>
    <w:rsid w:val="00755C16"/>
    <w:rsid w:val="007562B0"/>
    <w:rsid w:val="0075699A"/>
    <w:rsid w:val="0075798D"/>
    <w:rsid w:val="00761288"/>
    <w:rsid w:val="0076383F"/>
    <w:rsid w:val="00763FAF"/>
    <w:rsid w:val="0076515A"/>
    <w:rsid w:val="00765C94"/>
    <w:rsid w:val="007667D0"/>
    <w:rsid w:val="00766E3E"/>
    <w:rsid w:val="007672FB"/>
    <w:rsid w:val="0077239C"/>
    <w:rsid w:val="007740F9"/>
    <w:rsid w:val="00775E56"/>
    <w:rsid w:val="00777A1B"/>
    <w:rsid w:val="0078590D"/>
    <w:rsid w:val="007904A8"/>
    <w:rsid w:val="00791339"/>
    <w:rsid w:val="00791EDD"/>
    <w:rsid w:val="007952BB"/>
    <w:rsid w:val="007956F6"/>
    <w:rsid w:val="00797530"/>
    <w:rsid w:val="007A1127"/>
    <w:rsid w:val="007A1526"/>
    <w:rsid w:val="007A1EEB"/>
    <w:rsid w:val="007A2719"/>
    <w:rsid w:val="007A4F74"/>
    <w:rsid w:val="007A504A"/>
    <w:rsid w:val="007A5DE0"/>
    <w:rsid w:val="007A6FA4"/>
    <w:rsid w:val="007B06FF"/>
    <w:rsid w:val="007B17CC"/>
    <w:rsid w:val="007B281D"/>
    <w:rsid w:val="007C1326"/>
    <w:rsid w:val="007C2FE5"/>
    <w:rsid w:val="007C3052"/>
    <w:rsid w:val="007C3A42"/>
    <w:rsid w:val="007C3F9B"/>
    <w:rsid w:val="007C448B"/>
    <w:rsid w:val="007C673D"/>
    <w:rsid w:val="007D0572"/>
    <w:rsid w:val="007D1136"/>
    <w:rsid w:val="007D1A69"/>
    <w:rsid w:val="007D3127"/>
    <w:rsid w:val="007D39EA"/>
    <w:rsid w:val="007D5BF7"/>
    <w:rsid w:val="007D6618"/>
    <w:rsid w:val="007E139B"/>
    <w:rsid w:val="007E5A51"/>
    <w:rsid w:val="007E5B53"/>
    <w:rsid w:val="007E5D04"/>
    <w:rsid w:val="007E6502"/>
    <w:rsid w:val="007F04B8"/>
    <w:rsid w:val="007F0BF3"/>
    <w:rsid w:val="007F0D46"/>
    <w:rsid w:val="007F1B9C"/>
    <w:rsid w:val="007F3B8A"/>
    <w:rsid w:val="007F3BCC"/>
    <w:rsid w:val="00800F87"/>
    <w:rsid w:val="00801713"/>
    <w:rsid w:val="00801B32"/>
    <w:rsid w:val="00801D5B"/>
    <w:rsid w:val="00802181"/>
    <w:rsid w:val="0080271A"/>
    <w:rsid w:val="008079F2"/>
    <w:rsid w:val="0081240B"/>
    <w:rsid w:val="00816B56"/>
    <w:rsid w:val="00817B74"/>
    <w:rsid w:val="00821532"/>
    <w:rsid w:val="008226C1"/>
    <w:rsid w:val="008262B4"/>
    <w:rsid w:val="00827217"/>
    <w:rsid w:val="008304B2"/>
    <w:rsid w:val="00831524"/>
    <w:rsid w:val="0083269D"/>
    <w:rsid w:val="00832D09"/>
    <w:rsid w:val="00832F55"/>
    <w:rsid w:val="00833461"/>
    <w:rsid w:val="0083437A"/>
    <w:rsid w:val="00835DDA"/>
    <w:rsid w:val="00835FBA"/>
    <w:rsid w:val="00837B22"/>
    <w:rsid w:val="00841F4B"/>
    <w:rsid w:val="00844B2C"/>
    <w:rsid w:val="00845E9D"/>
    <w:rsid w:val="008462F6"/>
    <w:rsid w:val="008464A0"/>
    <w:rsid w:val="00850E7E"/>
    <w:rsid w:val="008510CE"/>
    <w:rsid w:val="00851398"/>
    <w:rsid w:val="00854072"/>
    <w:rsid w:val="00854612"/>
    <w:rsid w:val="008578C8"/>
    <w:rsid w:val="00857971"/>
    <w:rsid w:val="00857FC6"/>
    <w:rsid w:val="0086285F"/>
    <w:rsid w:val="0086353C"/>
    <w:rsid w:val="008638A0"/>
    <w:rsid w:val="00864C92"/>
    <w:rsid w:val="0086518F"/>
    <w:rsid w:val="00865AA8"/>
    <w:rsid w:val="00866183"/>
    <w:rsid w:val="00866287"/>
    <w:rsid w:val="008700A3"/>
    <w:rsid w:val="00870D74"/>
    <w:rsid w:val="00875518"/>
    <w:rsid w:val="00876FA7"/>
    <w:rsid w:val="00877039"/>
    <w:rsid w:val="00877435"/>
    <w:rsid w:val="008778BE"/>
    <w:rsid w:val="0088042F"/>
    <w:rsid w:val="008815CD"/>
    <w:rsid w:val="00882173"/>
    <w:rsid w:val="00883963"/>
    <w:rsid w:val="00885990"/>
    <w:rsid w:val="00885F06"/>
    <w:rsid w:val="0088643A"/>
    <w:rsid w:val="00890454"/>
    <w:rsid w:val="00890556"/>
    <w:rsid w:val="008919EC"/>
    <w:rsid w:val="008935D2"/>
    <w:rsid w:val="008937C8"/>
    <w:rsid w:val="00896708"/>
    <w:rsid w:val="00896739"/>
    <w:rsid w:val="00896BA8"/>
    <w:rsid w:val="00896FC5"/>
    <w:rsid w:val="008A294E"/>
    <w:rsid w:val="008A2C8A"/>
    <w:rsid w:val="008A4806"/>
    <w:rsid w:val="008A4CB0"/>
    <w:rsid w:val="008A7A67"/>
    <w:rsid w:val="008A7B72"/>
    <w:rsid w:val="008B01AD"/>
    <w:rsid w:val="008B1337"/>
    <w:rsid w:val="008B1DE0"/>
    <w:rsid w:val="008B2398"/>
    <w:rsid w:val="008B44BA"/>
    <w:rsid w:val="008B44CC"/>
    <w:rsid w:val="008B538B"/>
    <w:rsid w:val="008B790B"/>
    <w:rsid w:val="008C1E7B"/>
    <w:rsid w:val="008C5613"/>
    <w:rsid w:val="008C6142"/>
    <w:rsid w:val="008C7D40"/>
    <w:rsid w:val="008D09CE"/>
    <w:rsid w:val="008D2654"/>
    <w:rsid w:val="008D2E74"/>
    <w:rsid w:val="008D2ED9"/>
    <w:rsid w:val="008D472D"/>
    <w:rsid w:val="008D6553"/>
    <w:rsid w:val="008D67EC"/>
    <w:rsid w:val="008D7747"/>
    <w:rsid w:val="008E05AE"/>
    <w:rsid w:val="008E09F9"/>
    <w:rsid w:val="008E19D9"/>
    <w:rsid w:val="008E1C08"/>
    <w:rsid w:val="008E3762"/>
    <w:rsid w:val="008E5978"/>
    <w:rsid w:val="008E61AE"/>
    <w:rsid w:val="008F041F"/>
    <w:rsid w:val="008F1B30"/>
    <w:rsid w:val="008F5986"/>
    <w:rsid w:val="008F6C76"/>
    <w:rsid w:val="008F7174"/>
    <w:rsid w:val="008F71D1"/>
    <w:rsid w:val="00900D9F"/>
    <w:rsid w:val="00904697"/>
    <w:rsid w:val="00906820"/>
    <w:rsid w:val="009102CC"/>
    <w:rsid w:val="0091108E"/>
    <w:rsid w:val="00913B7D"/>
    <w:rsid w:val="00913DF5"/>
    <w:rsid w:val="00915E5E"/>
    <w:rsid w:val="00916A78"/>
    <w:rsid w:val="00921A10"/>
    <w:rsid w:val="009247F5"/>
    <w:rsid w:val="009250E9"/>
    <w:rsid w:val="009253F7"/>
    <w:rsid w:val="00926573"/>
    <w:rsid w:val="009311BB"/>
    <w:rsid w:val="00932476"/>
    <w:rsid w:val="00932B91"/>
    <w:rsid w:val="00933416"/>
    <w:rsid w:val="0093429D"/>
    <w:rsid w:val="009349A6"/>
    <w:rsid w:val="009371AC"/>
    <w:rsid w:val="00937C94"/>
    <w:rsid w:val="00937E14"/>
    <w:rsid w:val="00940FBB"/>
    <w:rsid w:val="00942C16"/>
    <w:rsid w:val="00943252"/>
    <w:rsid w:val="00944B6D"/>
    <w:rsid w:val="00944DED"/>
    <w:rsid w:val="00944F81"/>
    <w:rsid w:val="00945AFF"/>
    <w:rsid w:val="009465E5"/>
    <w:rsid w:val="00946AB9"/>
    <w:rsid w:val="009476D4"/>
    <w:rsid w:val="0095172E"/>
    <w:rsid w:val="00951850"/>
    <w:rsid w:val="00954729"/>
    <w:rsid w:val="00960008"/>
    <w:rsid w:val="0096039E"/>
    <w:rsid w:val="00961647"/>
    <w:rsid w:val="00961C0F"/>
    <w:rsid w:val="00963B32"/>
    <w:rsid w:val="0096523E"/>
    <w:rsid w:val="0096563F"/>
    <w:rsid w:val="00965934"/>
    <w:rsid w:val="009664F7"/>
    <w:rsid w:val="009667EA"/>
    <w:rsid w:val="00970B12"/>
    <w:rsid w:val="0097551A"/>
    <w:rsid w:val="00975DDF"/>
    <w:rsid w:val="009775FE"/>
    <w:rsid w:val="00977D77"/>
    <w:rsid w:val="0098131F"/>
    <w:rsid w:val="00981BAB"/>
    <w:rsid w:val="00982C7C"/>
    <w:rsid w:val="00983CD7"/>
    <w:rsid w:val="00986A7B"/>
    <w:rsid w:val="0098733F"/>
    <w:rsid w:val="00987445"/>
    <w:rsid w:val="009908E6"/>
    <w:rsid w:val="00991755"/>
    <w:rsid w:val="00995888"/>
    <w:rsid w:val="00996B42"/>
    <w:rsid w:val="009A071B"/>
    <w:rsid w:val="009A084A"/>
    <w:rsid w:val="009A0C1B"/>
    <w:rsid w:val="009A10A3"/>
    <w:rsid w:val="009A2762"/>
    <w:rsid w:val="009A35C4"/>
    <w:rsid w:val="009A376B"/>
    <w:rsid w:val="009A45F9"/>
    <w:rsid w:val="009B09B9"/>
    <w:rsid w:val="009B1138"/>
    <w:rsid w:val="009B1144"/>
    <w:rsid w:val="009B1523"/>
    <w:rsid w:val="009B3663"/>
    <w:rsid w:val="009B4603"/>
    <w:rsid w:val="009B4C0D"/>
    <w:rsid w:val="009B5DA0"/>
    <w:rsid w:val="009B63C7"/>
    <w:rsid w:val="009C0749"/>
    <w:rsid w:val="009C0A15"/>
    <w:rsid w:val="009C126C"/>
    <w:rsid w:val="009C1C00"/>
    <w:rsid w:val="009C1C59"/>
    <w:rsid w:val="009C2248"/>
    <w:rsid w:val="009C28D3"/>
    <w:rsid w:val="009C3246"/>
    <w:rsid w:val="009C5063"/>
    <w:rsid w:val="009C5415"/>
    <w:rsid w:val="009C6721"/>
    <w:rsid w:val="009C71FF"/>
    <w:rsid w:val="009C7E14"/>
    <w:rsid w:val="009D11B5"/>
    <w:rsid w:val="009D13FD"/>
    <w:rsid w:val="009D41F3"/>
    <w:rsid w:val="009D44FF"/>
    <w:rsid w:val="009D5531"/>
    <w:rsid w:val="009D55EF"/>
    <w:rsid w:val="009D726F"/>
    <w:rsid w:val="009D7B71"/>
    <w:rsid w:val="009E489C"/>
    <w:rsid w:val="009E5841"/>
    <w:rsid w:val="009E7B00"/>
    <w:rsid w:val="009F1193"/>
    <w:rsid w:val="009F14A0"/>
    <w:rsid w:val="009F1C28"/>
    <w:rsid w:val="009F1D6D"/>
    <w:rsid w:val="009F3811"/>
    <w:rsid w:val="009F6382"/>
    <w:rsid w:val="009F6908"/>
    <w:rsid w:val="009F6FAC"/>
    <w:rsid w:val="009F77DE"/>
    <w:rsid w:val="009F7B9F"/>
    <w:rsid w:val="009F7DF8"/>
    <w:rsid w:val="00A004EF"/>
    <w:rsid w:val="00A0106D"/>
    <w:rsid w:val="00A010D7"/>
    <w:rsid w:val="00A01368"/>
    <w:rsid w:val="00A01439"/>
    <w:rsid w:val="00A0227F"/>
    <w:rsid w:val="00A034BA"/>
    <w:rsid w:val="00A03CA9"/>
    <w:rsid w:val="00A04140"/>
    <w:rsid w:val="00A044FA"/>
    <w:rsid w:val="00A07D55"/>
    <w:rsid w:val="00A1070C"/>
    <w:rsid w:val="00A13432"/>
    <w:rsid w:val="00A14B5A"/>
    <w:rsid w:val="00A15BE4"/>
    <w:rsid w:val="00A16302"/>
    <w:rsid w:val="00A16C08"/>
    <w:rsid w:val="00A170CE"/>
    <w:rsid w:val="00A20A65"/>
    <w:rsid w:val="00A20A6E"/>
    <w:rsid w:val="00A220C5"/>
    <w:rsid w:val="00A23D38"/>
    <w:rsid w:val="00A302F0"/>
    <w:rsid w:val="00A32345"/>
    <w:rsid w:val="00A33897"/>
    <w:rsid w:val="00A33F50"/>
    <w:rsid w:val="00A34050"/>
    <w:rsid w:val="00A34E92"/>
    <w:rsid w:val="00A359B6"/>
    <w:rsid w:val="00A36ABF"/>
    <w:rsid w:val="00A36FB4"/>
    <w:rsid w:val="00A43877"/>
    <w:rsid w:val="00A46768"/>
    <w:rsid w:val="00A46BFA"/>
    <w:rsid w:val="00A50C08"/>
    <w:rsid w:val="00A5134E"/>
    <w:rsid w:val="00A51EE4"/>
    <w:rsid w:val="00A53B92"/>
    <w:rsid w:val="00A54D83"/>
    <w:rsid w:val="00A62409"/>
    <w:rsid w:val="00A63D10"/>
    <w:rsid w:val="00A649D8"/>
    <w:rsid w:val="00A6566B"/>
    <w:rsid w:val="00A67D23"/>
    <w:rsid w:val="00A703CA"/>
    <w:rsid w:val="00A70DD6"/>
    <w:rsid w:val="00A71403"/>
    <w:rsid w:val="00A71D70"/>
    <w:rsid w:val="00A72C16"/>
    <w:rsid w:val="00A7323B"/>
    <w:rsid w:val="00A80A9B"/>
    <w:rsid w:val="00A83D72"/>
    <w:rsid w:val="00A855FF"/>
    <w:rsid w:val="00A858E3"/>
    <w:rsid w:val="00A85D22"/>
    <w:rsid w:val="00A91A69"/>
    <w:rsid w:val="00A92169"/>
    <w:rsid w:val="00A92612"/>
    <w:rsid w:val="00A92EB5"/>
    <w:rsid w:val="00A93B60"/>
    <w:rsid w:val="00A96062"/>
    <w:rsid w:val="00A96E88"/>
    <w:rsid w:val="00AA01B2"/>
    <w:rsid w:val="00AA08B6"/>
    <w:rsid w:val="00AA0BA4"/>
    <w:rsid w:val="00AA1A61"/>
    <w:rsid w:val="00AA1B74"/>
    <w:rsid w:val="00AA2BFE"/>
    <w:rsid w:val="00AA72D2"/>
    <w:rsid w:val="00AA7592"/>
    <w:rsid w:val="00AB16C7"/>
    <w:rsid w:val="00AB1FFC"/>
    <w:rsid w:val="00AB3B21"/>
    <w:rsid w:val="00AB48B6"/>
    <w:rsid w:val="00AB507F"/>
    <w:rsid w:val="00AB5C98"/>
    <w:rsid w:val="00AB7069"/>
    <w:rsid w:val="00AB70E2"/>
    <w:rsid w:val="00AC11F1"/>
    <w:rsid w:val="00AC12C9"/>
    <w:rsid w:val="00AC20BA"/>
    <w:rsid w:val="00AC2C4D"/>
    <w:rsid w:val="00AC5FF0"/>
    <w:rsid w:val="00AC6D13"/>
    <w:rsid w:val="00AD0472"/>
    <w:rsid w:val="00AD0BAD"/>
    <w:rsid w:val="00AD0FBD"/>
    <w:rsid w:val="00AD1E67"/>
    <w:rsid w:val="00AD27F6"/>
    <w:rsid w:val="00AD3106"/>
    <w:rsid w:val="00AD741D"/>
    <w:rsid w:val="00AD7E0F"/>
    <w:rsid w:val="00AD7F40"/>
    <w:rsid w:val="00AE00C1"/>
    <w:rsid w:val="00AE152F"/>
    <w:rsid w:val="00AE3035"/>
    <w:rsid w:val="00AE3C9F"/>
    <w:rsid w:val="00AE40A0"/>
    <w:rsid w:val="00AE4BAE"/>
    <w:rsid w:val="00AE5764"/>
    <w:rsid w:val="00AE68E3"/>
    <w:rsid w:val="00AE792F"/>
    <w:rsid w:val="00AE7954"/>
    <w:rsid w:val="00AE7F9F"/>
    <w:rsid w:val="00AF2677"/>
    <w:rsid w:val="00AF2929"/>
    <w:rsid w:val="00AF32AA"/>
    <w:rsid w:val="00AF4799"/>
    <w:rsid w:val="00AF6C0F"/>
    <w:rsid w:val="00AF72CC"/>
    <w:rsid w:val="00B001D1"/>
    <w:rsid w:val="00B00EC3"/>
    <w:rsid w:val="00B01090"/>
    <w:rsid w:val="00B01CA1"/>
    <w:rsid w:val="00B024EF"/>
    <w:rsid w:val="00B02E94"/>
    <w:rsid w:val="00B0344B"/>
    <w:rsid w:val="00B034EF"/>
    <w:rsid w:val="00B03B0A"/>
    <w:rsid w:val="00B0428A"/>
    <w:rsid w:val="00B044E0"/>
    <w:rsid w:val="00B04D4E"/>
    <w:rsid w:val="00B06B8C"/>
    <w:rsid w:val="00B07A92"/>
    <w:rsid w:val="00B1046E"/>
    <w:rsid w:val="00B10F81"/>
    <w:rsid w:val="00B114D1"/>
    <w:rsid w:val="00B12F22"/>
    <w:rsid w:val="00B12FEE"/>
    <w:rsid w:val="00B13425"/>
    <w:rsid w:val="00B134C9"/>
    <w:rsid w:val="00B13886"/>
    <w:rsid w:val="00B141FF"/>
    <w:rsid w:val="00B17338"/>
    <w:rsid w:val="00B20D2C"/>
    <w:rsid w:val="00B21163"/>
    <w:rsid w:val="00B23886"/>
    <w:rsid w:val="00B23EFD"/>
    <w:rsid w:val="00B254D9"/>
    <w:rsid w:val="00B255E8"/>
    <w:rsid w:val="00B27498"/>
    <w:rsid w:val="00B27BC2"/>
    <w:rsid w:val="00B348A4"/>
    <w:rsid w:val="00B35666"/>
    <w:rsid w:val="00B36821"/>
    <w:rsid w:val="00B403C9"/>
    <w:rsid w:val="00B40888"/>
    <w:rsid w:val="00B41127"/>
    <w:rsid w:val="00B41906"/>
    <w:rsid w:val="00B41B7A"/>
    <w:rsid w:val="00B4205B"/>
    <w:rsid w:val="00B45E78"/>
    <w:rsid w:val="00B46938"/>
    <w:rsid w:val="00B4741C"/>
    <w:rsid w:val="00B5039C"/>
    <w:rsid w:val="00B517A1"/>
    <w:rsid w:val="00B526D8"/>
    <w:rsid w:val="00B52801"/>
    <w:rsid w:val="00B531F7"/>
    <w:rsid w:val="00B54909"/>
    <w:rsid w:val="00B551D7"/>
    <w:rsid w:val="00B5546C"/>
    <w:rsid w:val="00B60527"/>
    <w:rsid w:val="00B62A4B"/>
    <w:rsid w:val="00B62B1E"/>
    <w:rsid w:val="00B62C08"/>
    <w:rsid w:val="00B62C8F"/>
    <w:rsid w:val="00B64922"/>
    <w:rsid w:val="00B65330"/>
    <w:rsid w:val="00B6586F"/>
    <w:rsid w:val="00B67C05"/>
    <w:rsid w:val="00B722EB"/>
    <w:rsid w:val="00B72326"/>
    <w:rsid w:val="00B734B3"/>
    <w:rsid w:val="00B73534"/>
    <w:rsid w:val="00B77BF7"/>
    <w:rsid w:val="00B77E85"/>
    <w:rsid w:val="00B8015D"/>
    <w:rsid w:val="00B80E1D"/>
    <w:rsid w:val="00B84078"/>
    <w:rsid w:val="00B84A39"/>
    <w:rsid w:val="00B84B92"/>
    <w:rsid w:val="00B8550C"/>
    <w:rsid w:val="00B857D0"/>
    <w:rsid w:val="00B86873"/>
    <w:rsid w:val="00B87788"/>
    <w:rsid w:val="00B901BC"/>
    <w:rsid w:val="00B908A2"/>
    <w:rsid w:val="00B924D5"/>
    <w:rsid w:val="00B92A82"/>
    <w:rsid w:val="00B92C6D"/>
    <w:rsid w:val="00B93BC5"/>
    <w:rsid w:val="00B94993"/>
    <w:rsid w:val="00B94C38"/>
    <w:rsid w:val="00B95907"/>
    <w:rsid w:val="00B964A3"/>
    <w:rsid w:val="00BA00D0"/>
    <w:rsid w:val="00BA6069"/>
    <w:rsid w:val="00BA7C9D"/>
    <w:rsid w:val="00BA7CC3"/>
    <w:rsid w:val="00BB0825"/>
    <w:rsid w:val="00BB131B"/>
    <w:rsid w:val="00BB27C3"/>
    <w:rsid w:val="00BB35E2"/>
    <w:rsid w:val="00BB48EA"/>
    <w:rsid w:val="00BB4C83"/>
    <w:rsid w:val="00BB4E8A"/>
    <w:rsid w:val="00BB7654"/>
    <w:rsid w:val="00BC22B5"/>
    <w:rsid w:val="00BC33E9"/>
    <w:rsid w:val="00BC747D"/>
    <w:rsid w:val="00BD0506"/>
    <w:rsid w:val="00BD1828"/>
    <w:rsid w:val="00BD2657"/>
    <w:rsid w:val="00BD2D37"/>
    <w:rsid w:val="00BD497C"/>
    <w:rsid w:val="00BD51B1"/>
    <w:rsid w:val="00BD572F"/>
    <w:rsid w:val="00BE0983"/>
    <w:rsid w:val="00BE2CAA"/>
    <w:rsid w:val="00BE4DD4"/>
    <w:rsid w:val="00BE573E"/>
    <w:rsid w:val="00BE697E"/>
    <w:rsid w:val="00BE7181"/>
    <w:rsid w:val="00BF139B"/>
    <w:rsid w:val="00BF26D1"/>
    <w:rsid w:val="00BF30AE"/>
    <w:rsid w:val="00BF5062"/>
    <w:rsid w:val="00BF5554"/>
    <w:rsid w:val="00BF5E5E"/>
    <w:rsid w:val="00C0064C"/>
    <w:rsid w:val="00C00DDA"/>
    <w:rsid w:val="00C01861"/>
    <w:rsid w:val="00C038C2"/>
    <w:rsid w:val="00C042A7"/>
    <w:rsid w:val="00C05B35"/>
    <w:rsid w:val="00C06AB6"/>
    <w:rsid w:val="00C076FA"/>
    <w:rsid w:val="00C07DE8"/>
    <w:rsid w:val="00C1037A"/>
    <w:rsid w:val="00C1068E"/>
    <w:rsid w:val="00C10A2F"/>
    <w:rsid w:val="00C14245"/>
    <w:rsid w:val="00C16E8A"/>
    <w:rsid w:val="00C17893"/>
    <w:rsid w:val="00C26A33"/>
    <w:rsid w:val="00C3016A"/>
    <w:rsid w:val="00C30FB8"/>
    <w:rsid w:val="00C31365"/>
    <w:rsid w:val="00C32280"/>
    <w:rsid w:val="00C327B8"/>
    <w:rsid w:val="00C34FF4"/>
    <w:rsid w:val="00C36A89"/>
    <w:rsid w:val="00C3724E"/>
    <w:rsid w:val="00C4027F"/>
    <w:rsid w:val="00C41BF3"/>
    <w:rsid w:val="00C42523"/>
    <w:rsid w:val="00C4335F"/>
    <w:rsid w:val="00C43BAF"/>
    <w:rsid w:val="00C44F91"/>
    <w:rsid w:val="00C514D4"/>
    <w:rsid w:val="00C55074"/>
    <w:rsid w:val="00C55CBB"/>
    <w:rsid w:val="00C55F02"/>
    <w:rsid w:val="00C56C15"/>
    <w:rsid w:val="00C60CE2"/>
    <w:rsid w:val="00C61974"/>
    <w:rsid w:val="00C642D1"/>
    <w:rsid w:val="00C64A61"/>
    <w:rsid w:val="00C65C5D"/>
    <w:rsid w:val="00C66172"/>
    <w:rsid w:val="00C66FF3"/>
    <w:rsid w:val="00C67210"/>
    <w:rsid w:val="00C674DE"/>
    <w:rsid w:val="00C709FD"/>
    <w:rsid w:val="00C70CB2"/>
    <w:rsid w:val="00C70F8F"/>
    <w:rsid w:val="00C72BAF"/>
    <w:rsid w:val="00C73136"/>
    <w:rsid w:val="00C738CB"/>
    <w:rsid w:val="00C74E54"/>
    <w:rsid w:val="00C75343"/>
    <w:rsid w:val="00C75911"/>
    <w:rsid w:val="00C7696F"/>
    <w:rsid w:val="00C77EE1"/>
    <w:rsid w:val="00C8094F"/>
    <w:rsid w:val="00C845C7"/>
    <w:rsid w:val="00C870C9"/>
    <w:rsid w:val="00C90921"/>
    <w:rsid w:val="00C9110D"/>
    <w:rsid w:val="00C9162B"/>
    <w:rsid w:val="00C923A0"/>
    <w:rsid w:val="00C93A19"/>
    <w:rsid w:val="00C94EE8"/>
    <w:rsid w:val="00C9583D"/>
    <w:rsid w:val="00C963FB"/>
    <w:rsid w:val="00C97E76"/>
    <w:rsid w:val="00CA41B8"/>
    <w:rsid w:val="00CA4D05"/>
    <w:rsid w:val="00CB02C6"/>
    <w:rsid w:val="00CB07C8"/>
    <w:rsid w:val="00CB0A9D"/>
    <w:rsid w:val="00CB3632"/>
    <w:rsid w:val="00CB490E"/>
    <w:rsid w:val="00CB4B41"/>
    <w:rsid w:val="00CB5D86"/>
    <w:rsid w:val="00CC07B6"/>
    <w:rsid w:val="00CC1719"/>
    <w:rsid w:val="00CC18F8"/>
    <w:rsid w:val="00CC1CC8"/>
    <w:rsid w:val="00CC2712"/>
    <w:rsid w:val="00CC34F9"/>
    <w:rsid w:val="00CC379F"/>
    <w:rsid w:val="00CC422F"/>
    <w:rsid w:val="00CC436D"/>
    <w:rsid w:val="00CC51CA"/>
    <w:rsid w:val="00CC5824"/>
    <w:rsid w:val="00CC5EB3"/>
    <w:rsid w:val="00CC6F29"/>
    <w:rsid w:val="00CD0838"/>
    <w:rsid w:val="00CD0BF9"/>
    <w:rsid w:val="00CD4F7B"/>
    <w:rsid w:val="00CD6CDE"/>
    <w:rsid w:val="00CD7121"/>
    <w:rsid w:val="00CE0A04"/>
    <w:rsid w:val="00CE0CA1"/>
    <w:rsid w:val="00CE45F4"/>
    <w:rsid w:val="00CE4926"/>
    <w:rsid w:val="00CE5C4F"/>
    <w:rsid w:val="00CF0241"/>
    <w:rsid w:val="00CF0E1D"/>
    <w:rsid w:val="00CF38CB"/>
    <w:rsid w:val="00CF52BA"/>
    <w:rsid w:val="00D00096"/>
    <w:rsid w:val="00D01D93"/>
    <w:rsid w:val="00D02139"/>
    <w:rsid w:val="00D04042"/>
    <w:rsid w:val="00D04195"/>
    <w:rsid w:val="00D04C4E"/>
    <w:rsid w:val="00D0602B"/>
    <w:rsid w:val="00D06034"/>
    <w:rsid w:val="00D063D0"/>
    <w:rsid w:val="00D10828"/>
    <w:rsid w:val="00D1230D"/>
    <w:rsid w:val="00D12E14"/>
    <w:rsid w:val="00D1312D"/>
    <w:rsid w:val="00D14285"/>
    <w:rsid w:val="00D20713"/>
    <w:rsid w:val="00D20B04"/>
    <w:rsid w:val="00D20E5F"/>
    <w:rsid w:val="00D25704"/>
    <w:rsid w:val="00D25E55"/>
    <w:rsid w:val="00D263C1"/>
    <w:rsid w:val="00D27FCD"/>
    <w:rsid w:val="00D328B0"/>
    <w:rsid w:val="00D3495B"/>
    <w:rsid w:val="00D34DAD"/>
    <w:rsid w:val="00D36836"/>
    <w:rsid w:val="00D36F54"/>
    <w:rsid w:val="00D378C3"/>
    <w:rsid w:val="00D40EB0"/>
    <w:rsid w:val="00D417DA"/>
    <w:rsid w:val="00D41ED6"/>
    <w:rsid w:val="00D43F28"/>
    <w:rsid w:val="00D44F5C"/>
    <w:rsid w:val="00D451B2"/>
    <w:rsid w:val="00D45D79"/>
    <w:rsid w:val="00D45F90"/>
    <w:rsid w:val="00D46292"/>
    <w:rsid w:val="00D50FE9"/>
    <w:rsid w:val="00D514E3"/>
    <w:rsid w:val="00D548B1"/>
    <w:rsid w:val="00D54DFA"/>
    <w:rsid w:val="00D55ED9"/>
    <w:rsid w:val="00D561B9"/>
    <w:rsid w:val="00D569BD"/>
    <w:rsid w:val="00D576FE"/>
    <w:rsid w:val="00D60C5A"/>
    <w:rsid w:val="00D6367D"/>
    <w:rsid w:val="00D63B04"/>
    <w:rsid w:val="00D6423E"/>
    <w:rsid w:val="00D71FDA"/>
    <w:rsid w:val="00D75AD6"/>
    <w:rsid w:val="00D7702D"/>
    <w:rsid w:val="00D77FB4"/>
    <w:rsid w:val="00D8125B"/>
    <w:rsid w:val="00D81C7C"/>
    <w:rsid w:val="00D81E54"/>
    <w:rsid w:val="00D8511E"/>
    <w:rsid w:val="00D86C66"/>
    <w:rsid w:val="00D87CC5"/>
    <w:rsid w:val="00D911A3"/>
    <w:rsid w:val="00D91321"/>
    <w:rsid w:val="00D91F5F"/>
    <w:rsid w:val="00D9300E"/>
    <w:rsid w:val="00D93710"/>
    <w:rsid w:val="00D94269"/>
    <w:rsid w:val="00D94498"/>
    <w:rsid w:val="00D95ADD"/>
    <w:rsid w:val="00D96B58"/>
    <w:rsid w:val="00D97CFB"/>
    <w:rsid w:val="00D97D9A"/>
    <w:rsid w:val="00DA0125"/>
    <w:rsid w:val="00DA1C20"/>
    <w:rsid w:val="00DA22B4"/>
    <w:rsid w:val="00DA2A6F"/>
    <w:rsid w:val="00DA2DFC"/>
    <w:rsid w:val="00DA4104"/>
    <w:rsid w:val="00DB1EB4"/>
    <w:rsid w:val="00DB315B"/>
    <w:rsid w:val="00DB3B90"/>
    <w:rsid w:val="00DC0C1C"/>
    <w:rsid w:val="00DC1B0F"/>
    <w:rsid w:val="00DC56AD"/>
    <w:rsid w:val="00DC5B68"/>
    <w:rsid w:val="00DC5E4D"/>
    <w:rsid w:val="00DC5F7F"/>
    <w:rsid w:val="00DD0329"/>
    <w:rsid w:val="00DD078D"/>
    <w:rsid w:val="00DD0D3E"/>
    <w:rsid w:val="00DD188D"/>
    <w:rsid w:val="00DD4A25"/>
    <w:rsid w:val="00DD6FF7"/>
    <w:rsid w:val="00DE051C"/>
    <w:rsid w:val="00DE0B92"/>
    <w:rsid w:val="00DE206D"/>
    <w:rsid w:val="00DE2C6D"/>
    <w:rsid w:val="00DE5096"/>
    <w:rsid w:val="00DF020F"/>
    <w:rsid w:val="00DF0B68"/>
    <w:rsid w:val="00DF0C50"/>
    <w:rsid w:val="00DF28AE"/>
    <w:rsid w:val="00DF3865"/>
    <w:rsid w:val="00DF3C84"/>
    <w:rsid w:val="00DF4019"/>
    <w:rsid w:val="00DF426D"/>
    <w:rsid w:val="00DF78B1"/>
    <w:rsid w:val="00E021C5"/>
    <w:rsid w:val="00E022EB"/>
    <w:rsid w:val="00E023BE"/>
    <w:rsid w:val="00E029F8"/>
    <w:rsid w:val="00E05642"/>
    <w:rsid w:val="00E05D73"/>
    <w:rsid w:val="00E06BE1"/>
    <w:rsid w:val="00E06FB2"/>
    <w:rsid w:val="00E12453"/>
    <w:rsid w:val="00E12554"/>
    <w:rsid w:val="00E12883"/>
    <w:rsid w:val="00E12F81"/>
    <w:rsid w:val="00E13408"/>
    <w:rsid w:val="00E14339"/>
    <w:rsid w:val="00E14374"/>
    <w:rsid w:val="00E14F91"/>
    <w:rsid w:val="00E161AB"/>
    <w:rsid w:val="00E174CD"/>
    <w:rsid w:val="00E1785E"/>
    <w:rsid w:val="00E20A77"/>
    <w:rsid w:val="00E21488"/>
    <w:rsid w:val="00E218D9"/>
    <w:rsid w:val="00E22837"/>
    <w:rsid w:val="00E24D59"/>
    <w:rsid w:val="00E24E6B"/>
    <w:rsid w:val="00E363A5"/>
    <w:rsid w:val="00E363FF"/>
    <w:rsid w:val="00E37B8D"/>
    <w:rsid w:val="00E40397"/>
    <w:rsid w:val="00E4052D"/>
    <w:rsid w:val="00E40BE8"/>
    <w:rsid w:val="00E40FEC"/>
    <w:rsid w:val="00E412FD"/>
    <w:rsid w:val="00E4143E"/>
    <w:rsid w:val="00E414CE"/>
    <w:rsid w:val="00E41655"/>
    <w:rsid w:val="00E425F6"/>
    <w:rsid w:val="00E445EB"/>
    <w:rsid w:val="00E5041C"/>
    <w:rsid w:val="00E540D9"/>
    <w:rsid w:val="00E54FB9"/>
    <w:rsid w:val="00E579DF"/>
    <w:rsid w:val="00E65411"/>
    <w:rsid w:val="00E65B29"/>
    <w:rsid w:val="00E67AB4"/>
    <w:rsid w:val="00E67CA0"/>
    <w:rsid w:val="00E70593"/>
    <w:rsid w:val="00E709A9"/>
    <w:rsid w:val="00E7176F"/>
    <w:rsid w:val="00E71BB3"/>
    <w:rsid w:val="00E71BC4"/>
    <w:rsid w:val="00E71D0A"/>
    <w:rsid w:val="00E74AD1"/>
    <w:rsid w:val="00E7539C"/>
    <w:rsid w:val="00E77B46"/>
    <w:rsid w:val="00E77B86"/>
    <w:rsid w:val="00E91970"/>
    <w:rsid w:val="00E93213"/>
    <w:rsid w:val="00E933BD"/>
    <w:rsid w:val="00E958F7"/>
    <w:rsid w:val="00E959F5"/>
    <w:rsid w:val="00E95CC6"/>
    <w:rsid w:val="00E961B9"/>
    <w:rsid w:val="00E97F8A"/>
    <w:rsid w:val="00EA0444"/>
    <w:rsid w:val="00EA0D1D"/>
    <w:rsid w:val="00EA1449"/>
    <w:rsid w:val="00EA1675"/>
    <w:rsid w:val="00EA51B6"/>
    <w:rsid w:val="00EA5600"/>
    <w:rsid w:val="00EA5E2C"/>
    <w:rsid w:val="00EA5F81"/>
    <w:rsid w:val="00EA6151"/>
    <w:rsid w:val="00EB05C4"/>
    <w:rsid w:val="00EB139B"/>
    <w:rsid w:val="00EB1739"/>
    <w:rsid w:val="00EB2EF2"/>
    <w:rsid w:val="00EB5560"/>
    <w:rsid w:val="00EC02F7"/>
    <w:rsid w:val="00EC0CD9"/>
    <w:rsid w:val="00EC0E17"/>
    <w:rsid w:val="00EC0E19"/>
    <w:rsid w:val="00EC1D79"/>
    <w:rsid w:val="00EC2D8A"/>
    <w:rsid w:val="00EC542F"/>
    <w:rsid w:val="00EC60B4"/>
    <w:rsid w:val="00EC7CC2"/>
    <w:rsid w:val="00ED0D96"/>
    <w:rsid w:val="00ED1112"/>
    <w:rsid w:val="00ED5895"/>
    <w:rsid w:val="00ED6293"/>
    <w:rsid w:val="00ED7278"/>
    <w:rsid w:val="00ED7C3A"/>
    <w:rsid w:val="00ED7DD4"/>
    <w:rsid w:val="00ED7EEF"/>
    <w:rsid w:val="00EE06BE"/>
    <w:rsid w:val="00EE09A3"/>
    <w:rsid w:val="00EE12BF"/>
    <w:rsid w:val="00EE1527"/>
    <w:rsid w:val="00EE1B63"/>
    <w:rsid w:val="00EE1F56"/>
    <w:rsid w:val="00EE28AC"/>
    <w:rsid w:val="00EE4F8F"/>
    <w:rsid w:val="00EF1BF7"/>
    <w:rsid w:val="00EF2BE5"/>
    <w:rsid w:val="00EF345A"/>
    <w:rsid w:val="00EF35A1"/>
    <w:rsid w:val="00EF3EB6"/>
    <w:rsid w:val="00EF5523"/>
    <w:rsid w:val="00EF7191"/>
    <w:rsid w:val="00EF7AF7"/>
    <w:rsid w:val="00F027C4"/>
    <w:rsid w:val="00F03521"/>
    <w:rsid w:val="00F036F2"/>
    <w:rsid w:val="00F04DC2"/>
    <w:rsid w:val="00F06C1B"/>
    <w:rsid w:val="00F07ADD"/>
    <w:rsid w:val="00F10DAB"/>
    <w:rsid w:val="00F14D5B"/>
    <w:rsid w:val="00F23D3F"/>
    <w:rsid w:val="00F26049"/>
    <w:rsid w:val="00F30113"/>
    <w:rsid w:val="00F310C9"/>
    <w:rsid w:val="00F322A1"/>
    <w:rsid w:val="00F32713"/>
    <w:rsid w:val="00F32FDD"/>
    <w:rsid w:val="00F331D0"/>
    <w:rsid w:val="00F3361E"/>
    <w:rsid w:val="00F33939"/>
    <w:rsid w:val="00F34781"/>
    <w:rsid w:val="00F36ACA"/>
    <w:rsid w:val="00F4059D"/>
    <w:rsid w:val="00F417F3"/>
    <w:rsid w:val="00F42D64"/>
    <w:rsid w:val="00F444F3"/>
    <w:rsid w:val="00F469B4"/>
    <w:rsid w:val="00F50AF8"/>
    <w:rsid w:val="00F5649B"/>
    <w:rsid w:val="00F61651"/>
    <w:rsid w:val="00F62894"/>
    <w:rsid w:val="00F62B98"/>
    <w:rsid w:val="00F6353E"/>
    <w:rsid w:val="00F63A00"/>
    <w:rsid w:val="00F662D4"/>
    <w:rsid w:val="00F66A9A"/>
    <w:rsid w:val="00F67356"/>
    <w:rsid w:val="00F67D77"/>
    <w:rsid w:val="00F71D1B"/>
    <w:rsid w:val="00F72F6F"/>
    <w:rsid w:val="00F75AB1"/>
    <w:rsid w:val="00F771D6"/>
    <w:rsid w:val="00F775B5"/>
    <w:rsid w:val="00F77A73"/>
    <w:rsid w:val="00F77A92"/>
    <w:rsid w:val="00F81014"/>
    <w:rsid w:val="00F81E72"/>
    <w:rsid w:val="00F824CA"/>
    <w:rsid w:val="00F83288"/>
    <w:rsid w:val="00F86F1B"/>
    <w:rsid w:val="00F9007A"/>
    <w:rsid w:val="00F91A29"/>
    <w:rsid w:val="00F91B11"/>
    <w:rsid w:val="00F9252C"/>
    <w:rsid w:val="00F92B73"/>
    <w:rsid w:val="00F93693"/>
    <w:rsid w:val="00F939D3"/>
    <w:rsid w:val="00F9462C"/>
    <w:rsid w:val="00F96011"/>
    <w:rsid w:val="00FA0226"/>
    <w:rsid w:val="00FA28D7"/>
    <w:rsid w:val="00FA361F"/>
    <w:rsid w:val="00FA7DAC"/>
    <w:rsid w:val="00FB0439"/>
    <w:rsid w:val="00FB0D6A"/>
    <w:rsid w:val="00FB1483"/>
    <w:rsid w:val="00FB15D9"/>
    <w:rsid w:val="00FB1910"/>
    <w:rsid w:val="00FB1C36"/>
    <w:rsid w:val="00FB2E88"/>
    <w:rsid w:val="00FB3A01"/>
    <w:rsid w:val="00FB3D50"/>
    <w:rsid w:val="00FB4183"/>
    <w:rsid w:val="00FB5875"/>
    <w:rsid w:val="00FC0906"/>
    <w:rsid w:val="00FC1775"/>
    <w:rsid w:val="00FC17B5"/>
    <w:rsid w:val="00FC1D26"/>
    <w:rsid w:val="00FC3898"/>
    <w:rsid w:val="00FC47D1"/>
    <w:rsid w:val="00FC49C7"/>
    <w:rsid w:val="00FC5BE0"/>
    <w:rsid w:val="00FC5C50"/>
    <w:rsid w:val="00FC69CE"/>
    <w:rsid w:val="00FD07B4"/>
    <w:rsid w:val="00FD0EF0"/>
    <w:rsid w:val="00FD3321"/>
    <w:rsid w:val="00FD3819"/>
    <w:rsid w:val="00FD4ED6"/>
    <w:rsid w:val="00FD605B"/>
    <w:rsid w:val="00FD6E2F"/>
    <w:rsid w:val="00FD79F4"/>
    <w:rsid w:val="00FE0769"/>
    <w:rsid w:val="00FE0899"/>
    <w:rsid w:val="00FE3202"/>
    <w:rsid w:val="00FE5633"/>
    <w:rsid w:val="00FE7828"/>
    <w:rsid w:val="00FF1F56"/>
    <w:rsid w:val="00FF2891"/>
    <w:rsid w:val="00FF28D1"/>
    <w:rsid w:val="00FF2B40"/>
    <w:rsid w:val="00FF394C"/>
    <w:rsid w:val="00FF3FFA"/>
    <w:rsid w:val="00FF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5EB13"/>
  <w15:chartTrackingRefBased/>
  <w15:docId w15:val="{0B4E0044-5A49-431C-819E-D85FAE45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6FE"/>
    <w:rPr>
      <w:sz w:val="24"/>
      <w:lang w:eastAsia="zh-CN"/>
    </w:rPr>
  </w:style>
  <w:style w:type="paragraph" w:styleId="Heading1">
    <w:name w:val="heading 1"/>
    <w:basedOn w:val="Normal"/>
    <w:next w:val="Normal"/>
    <w:link w:val="Heading1Char"/>
    <w:qFormat/>
    <w:rsid w:val="00705DA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513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8513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Autonum">
    <w:name w:val="Autonum"/>
    <w:pPr>
      <w:numPr>
        <w:numId w:val="1"/>
      </w:numPr>
      <w:suppressAutoHyphens/>
      <w:spacing w:after="240"/>
      <w:jc w:val="both"/>
    </w:pPr>
    <w:rPr>
      <w:sz w:val="24"/>
    </w:rPr>
  </w:style>
  <w:style w:type="character" w:customStyle="1" w:styleId="DeltaViewInsertion">
    <w:name w:val="DeltaView Insertion"/>
    <w:rPr>
      <w:color w:val="0000FF"/>
      <w:spacing w:val="0"/>
      <w:u w:val="double"/>
    </w:rPr>
  </w:style>
  <w:style w:type="paragraph" w:customStyle="1" w:styleId="LP3Heading">
    <w:name w:val="LP3Heading"/>
    <w:basedOn w:val="Normal"/>
    <w:pPr>
      <w:spacing w:line="360" w:lineRule="auto"/>
    </w:pPr>
    <w:rPr>
      <w:b/>
      <w:lang w:eastAsia="en-GB"/>
    </w:rPr>
  </w:style>
  <w:style w:type="paragraph" w:styleId="PlainText">
    <w:name w:val="Plain Text"/>
    <w:basedOn w:val="Normal"/>
    <w:link w:val="PlainTextChar"/>
    <w:uiPriority w:val="99"/>
    <w:rPr>
      <w:rFonts w:ascii="Courier New" w:hAnsi="Courier New" w:cs="Courier New"/>
      <w:sz w:val="20"/>
      <w:lang w:eastAsia="en-GB"/>
    </w:rPr>
  </w:style>
  <w:style w:type="paragraph" w:styleId="BodyText">
    <w:name w:val="Body Text"/>
    <w:basedOn w:val="Normal"/>
    <w:rPr>
      <w:color w:val="000080"/>
      <w:sz w:val="22"/>
      <w:lang w:eastAsia="en-US"/>
    </w:rPr>
  </w:style>
  <w:style w:type="paragraph" w:customStyle="1" w:styleId="CM35">
    <w:name w:val="CM35"/>
    <w:basedOn w:val="Default"/>
    <w:next w:val="Default"/>
    <w:pPr>
      <w:spacing w:after="273"/>
    </w:pPr>
    <w:rPr>
      <w:rFonts w:ascii="Arial MS" w:hAnsi="Arial MS"/>
      <w:color w:val="auto"/>
      <w:sz w:val="20"/>
      <w:lang w:val="en-US" w:eastAsia="en-US"/>
    </w:rPr>
  </w:style>
  <w:style w:type="paragraph" w:styleId="FootnoteText">
    <w:name w:val="footnote text"/>
    <w:basedOn w:val="Normal"/>
    <w:semiHidden/>
    <w:pPr>
      <w:spacing w:before="100" w:beforeAutospacing="1" w:after="100" w:afterAutospacing="1"/>
    </w:pPr>
    <w:rPr>
      <w:szCs w:val="24"/>
      <w:lang w:eastAsia="en-GB"/>
    </w:rPr>
  </w:style>
  <w:style w:type="character" w:styleId="Strong">
    <w:name w:val="Strong"/>
    <w:uiPriority w:val="22"/>
    <w:qFormat/>
    <w:rPr>
      <w:b/>
      <w:bCs/>
    </w:rPr>
  </w:style>
  <w:style w:type="paragraph" w:styleId="BodyTextIndent">
    <w:name w:val="Body Text Indent"/>
    <w:basedOn w:val="Normal"/>
    <w:pPr>
      <w:overflowPunct w:val="0"/>
      <w:autoSpaceDE w:val="0"/>
      <w:autoSpaceDN w:val="0"/>
      <w:adjustRightInd w:val="0"/>
      <w:spacing w:after="120"/>
      <w:ind w:left="283"/>
      <w:textAlignment w:val="baseline"/>
    </w:pPr>
    <w:rPr>
      <w:rFonts w:ascii="Arial" w:hAnsi="Arial"/>
      <w:sz w:val="22"/>
      <w:lang w:eastAsia="en-US"/>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customStyle="1" w:styleId="Default">
    <w:name w:val="Default"/>
    <w:pPr>
      <w:autoSpaceDE w:val="0"/>
      <w:autoSpaceDN w:val="0"/>
      <w:adjustRightInd w:val="0"/>
    </w:pPr>
    <w:rPr>
      <w:color w:val="000000"/>
      <w:sz w:val="24"/>
      <w:szCs w:val="24"/>
    </w:rPr>
  </w:style>
  <w:style w:type="character" w:customStyle="1" w:styleId="CharChar1">
    <w:name w:val="Char Char1"/>
    <w:semiHidden/>
    <w:locked/>
    <w:rPr>
      <w:sz w:val="24"/>
      <w:szCs w:val="24"/>
      <w:lang w:val="en-GB" w:eastAsia="en-GB" w:bidi="ar-SA"/>
    </w:rPr>
  </w:style>
  <w:style w:type="character" w:styleId="Hyperlink">
    <w:name w:val="Hyperlink"/>
    <w:rPr>
      <w:color w:val="0000FF"/>
      <w:u w:val="single"/>
    </w:rPr>
  </w:style>
  <w:style w:type="paragraph" w:customStyle="1" w:styleId="Char">
    <w:name w:val="Char"/>
    <w:basedOn w:val="Normal"/>
    <w:pPr>
      <w:spacing w:after="160" w:line="240" w:lineRule="exact"/>
    </w:pPr>
    <w:rPr>
      <w:rFonts w:ascii="Tahoma" w:hAnsi="Tahoma"/>
      <w:sz w:val="20"/>
      <w:lang w:val="en-US" w:eastAsia="en-US"/>
    </w:rPr>
  </w:style>
  <w:style w:type="character" w:styleId="FollowedHyperlink">
    <w:name w:val="FollowedHyperlink"/>
    <w:rPr>
      <w:color w:val="800080"/>
      <w:u w:val="single"/>
    </w:rPr>
  </w:style>
  <w:style w:type="paragraph" w:styleId="BodyTextIndent2">
    <w:name w:val="Body Text Indent 2"/>
    <w:basedOn w:val="Normal"/>
    <w:pPr>
      <w:suppressAutoHyphens/>
      <w:spacing w:after="240"/>
      <w:ind w:left="1440" w:hanging="180"/>
      <w:jc w:val="both"/>
    </w:pPr>
    <w:rPr>
      <w:rFonts w:ascii="Arial" w:hAnsi="Arial" w:cs="Arial"/>
    </w:rPr>
  </w:style>
  <w:style w:type="character" w:customStyle="1" w:styleId="legdslegrhslegp4text">
    <w:name w:val="legds legrhs legp4text"/>
    <w:basedOn w:val="DefaultParagraphFont"/>
    <w:rsid w:val="00CE45F4"/>
  </w:style>
  <w:style w:type="character" w:customStyle="1" w:styleId="legdslegrhslegp3text">
    <w:name w:val="legds legrhs legp3text"/>
    <w:basedOn w:val="DefaultParagraphFont"/>
    <w:rsid w:val="00CE45F4"/>
  </w:style>
  <w:style w:type="numbering" w:customStyle="1" w:styleId="CurrentList1">
    <w:name w:val="Current List1"/>
    <w:rsid w:val="001A5932"/>
    <w:pPr>
      <w:numPr>
        <w:numId w:val="2"/>
      </w:numPr>
    </w:pPr>
  </w:style>
  <w:style w:type="paragraph" w:styleId="NormalWeb">
    <w:name w:val="Normal (Web)"/>
    <w:basedOn w:val="Normal"/>
    <w:rsid w:val="00951850"/>
    <w:rPr>
      <w:szCs w:val="24"/>
      <w:lang w:eastAsia="en-GB"/>
    </w:rPr>
  </w:style>
  <w:style w:type="table" w:styleId="TableGrid">
    <w:name w:val="Table Grid"/>
    <w:basedOn w:val="TableNormal"/>
    <w:rsid w:val="0047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54498"/>
    <w:rPr>
      <w:i/>
      <w:iCs/>
    </w:rPr>
  </w:style>
  <w:style w:type="character" w:customStyle="1" w:styleId="searchword1">
    <w:name w:val="searchword1"/>
    <w:rsid w:val="00054498"/>
    <w:rPr>
      <w:shd w:val="clear" w:color="auto" w:fill="FFFF00"/>
    </w:rPr>
  </w:style>
  <w:style w:type="character" w:customStyle="1" w:styleId="printlink">
    <w:name w:val="printlink"/>
    <w:basedOn w:val="DefaultParagraphFont"/>
    <w:rsid w:val="00054498"/>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qFormat/>
    <w:rsid w:val="00E14339"/>
    <w:pPr>
      <w:ind w:left="720"/>
    </w:pPr>
  </w:style>
  <w:style w:type="character" w:customStyle="1" w:styleId="Heading1Char">
    <w:name w:val="Heading 1 Char"/>
    <w:link w:val="Heading1"/>
    <w:rsid w:val="00705DA8"/>
    <w:rPr>
      <w:rFonts w:ascii="Cambria" w:eastAsia="Times New Roman" w:hAnsi="Cambria" w:cs="Times New Roman"/>
      <w:b/>
      <w:bCs/>
      <w:kern w:val="32"/>
      <w:sz w:val="32"/>
      <w:szCs w:val="32"/>
      <w:lang w:eastAsia="zh-CN"/>
    </w:rPr>
  </w:style>
  <w:style w:type="character" w:customStyle="1" w:styleId="A3">
    <w:name w:val="A3"/>
    <w:uiPriority w:val="99"/>
    <w:rsid w:val="00AD0FBD"/>
    <w:rPr>
      <w:rFonts w:cs="Frutiger LT Std 45 Light"/>
      <w:color w:val="000000"/>
    </w:rPr>
  </w:style>
  <w:style w:type="character" w:customStyle="1" w:styleId="PlainTextChar">
    <w:name w:val="Plain Text Char"/>
    <w:link w:val="PlainText"/>
    <w:uiPriority w:val="99"/>
    <w:rsid w:val="00C65C5D"/>
    <w:rPr>
      <w:rFonts w:ascii="Courier New" w:hAnsi="Courier New" w:cs="Courier New"/>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480803"/>
    <w:rPr>
      <w:sz w:val="24"/>
      <w:lang w:eastAsia="zh-CN"/>
    </w:rPr>
  </w:style>
  <w:style w:type="paragraph" w:styleId="Revision">
    <w:name w:val="Revision"/>
    <w:hidden/>
    <w:uiPriority w:val="99"/>
    <w:semiHidden/>
    <w:rsid w:val="00BE7181"/>
    <w:rPr>
      <w:sz w:val="24"/>
      <w:lang w:eastAsia="zh-CN"/>
    </w:rPr>
  </w:style>
  <w:style w:type="character" w:customStyle="1" w:styleId="CommentTextChar">
    <w:name w:val="Comment Text Char"/>
    <w:link w:val="CommentText"/>
    <w:uiPriority w:val="99"/>
    <w:rsid w:val="006A19F3"/>
    <w:rPr>
      <w:lang w:eastAsia="zh-CN"/>
    </w:rPr>
  </w:style>
  <w:style w:type="character" w:customStyle="1" w:styleId="Heading2Char">
    <w:name w:val="Heading 2 Char"/>
    <w:basedOn w:val="DefaultParagraphFont"/>
    <w:link w:val="Heading2"/>
    <w:rsid w:val="00851398"/>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semiHidden/>
    <w:rsid w:val="00851398"/>
    <w:rPr>
      <w:rFonts w:asciiTheme="majorHAnsi" w:eastAsiaTheme="majorEastAsia" w:hAnsiTheme="majorHAnsi" w:cstheme="majorBidi"/>
      <w:b/>
      <w:bCs/>
      <w:sz w:val="26"/>
      <w:szCs w:val="26"/>
      <w:lang w:eastAsia="zh-CN"/>
    </w:rPr>
  </w:style>
  <w:style w:type="paragraph" w:customStyle="1" w:styleId="TableHeader">
    <w:name w:val="TableHeader"/>
    <w:rsid w:val="00851398"/>
    <w:pPr>
      <w:suppressAutoHyphens/>
      <w:autoSpaceDN w:val="0"/>
      <w:spacing w:before="60" w:after="60"/>
      <w:ind w:left="57" w:right="57"/>
      <w:jc w:val="center"/>
    </w:pPr>
    <w:rPr>
      <w:rFonts w:ascii="Arial" w:hAnsi="Arial"/>
      <w:b/>
      <w:color w:val="0D0D0D"/>
      <w:sz w:val="24"/>
      <w:szCs w:val="24"/>
    </w:rPr>
  </w:style>
  <w:style w:type="paragraph" w:customStyle="1" w:styleId="TableRow">
    <w:name w:val="TableRow"/>
    <w:rsid w:val="00851398"/>
    <w:pPr>
      <w:suppressAutoHyphens/>
      <w:autoSpaceDN w:val="0"/>
      <w:spacing w:before="60" w:after="60"/>
      <w:ind w:left="57" w:right="57"/>
    </w:pPr>
    <w:rPr>
      <w:rFonts w:ascii="Arial" w:hAnsi="Arial"/>
      <w:color w:val="0D0D0D"/>
      <w:sz w:val="24"/>
      <w:szCs w:val="24"/>
    </w:rPr>
  </w:style>
  <w:style w:type="paragraph" w:customStyle="1" w:styleId="TableRowCentered">
    <w:name w:val="TableRowCentered"/>
    <w:basedOn w:val="TableRow"/>
    <w:rsid w:val="00851398"/>
    <w:pPr>
      <w:jc w:val="center"/>
    </w:pPr>
    <w:rPr>
      <w:szCs w:val="20"/>
    </w:rPr>
  </w:style>
  <w:style w:type="numbering" w:customStyle="1" w:styleId="LFO25">
    <w:name w:val="LFO25"/>
    <w:basedOn w:val="NoList"/>
    <w:rsid w:val="0085139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737">
      <w:bodyDiv w:val="1"/>
      <w:marLeft w:val="0"/>
      <w:marRight w:val="0"/>
      <w:marTop w:val="0"/>
      <w:marBottom w:val="0"/>
      <w:divBdr>
        <w:top w:val="none" w:sz="0" w:space="0" w:color="auto"/>
        <w:left w:val="none" w:sz="0" w:space="0" w:color="auto"/>
        <w:bottom w:val="none" w:sz="0" w:space="0" w:color="auto"/>
        <w:right w:val="none" w:sz="0" w:space="0" w:color="auto"/>
      </w:divBdr>
    </w:div>
    <w:div w:id="31224684">
      <w:bodyDiv w:val="1"/>
      <w:marLeft w:val="0"/>
      <w:marRight w:val="0"/>
      <w:marTop w:val="0"/>
      <w:marBottom w:val="0"/>
      <w:divBdr>
        <w:top w:val="none" w:sz="0" w:space="0" w:color="auto"/>
        <w:left w:val="none" w:sz="0" w:space="0" w:color="auto"/>
        <w:bottom w:val="none" w:sz="0" w:space="0" w:color="auto"/>
        <w:right w:val="none" w:sz="0" w:space="0" w:color="auto"/>
      </w:divBdr>
    </w:div>
    <w:div w:id="77406787">
      <w:bodyDiv w:val="1"/>
      <w:marLeft w:val="0"/>
      <w:marRight w:val="0"/>
      <w:marTop w:val="0"/>
      <w:marBottom w:val="0"/>
      <w:divBdr>
        <w:top w:val="none" w:sz="0" w:space="0" w:color="auto"/>
        <w:left w:val="none" w:sz="0" w:space="0" w:color="auto"/>
        <w:bottom w:val="none" w:sz="0" w:space="0" w:color="auto"/>
        <w:right w:val="none" w:sz="0" w:space="0" w:color="auto"/>
      </w:divBdr>
    </w:div>
    <w:div w:id="113334027">
      <w:bodyDiv w:val="1"/>
      <w:marLeft w:val="0"/>
      <w:marRight w:val="0"/>
      <w:marTop w:val="0"/>
      <w:marBottom w:val="0"/>
      <w:divBdr>
        <w:top w:val="none" w:sz="0" w:space="0" w:color="auto"/>
        <w:left w:val="none" w:sz="0" w:space="0" w:color="auto"/>
        <w:bottom w:val="none" w:sz="0" w:space="0" w:color="auto"/>
        <w:right w:val="none" w:sz="0" w:space="0" w:color="auto"/>
      </w:divBdr>
    </w:div>
    <w:div w:id="182981018">
      <w:bodyDiv w:val="1"/>
      <w:marLeft w:val="0"/>
      <w:marRight w:val="0"/>
      <w:marTop w:val="0"/>
      <w:marBottom w:val="0"/>
      <w:divBdr>
        <w:top w:val="none" w:sz="0" w:space="0" w:color="auto"/>
        <w:left w:val="none" w:sz="0" w:space="0" w:color="auto"/>
        <w:bottom w:val="none" w:sz="0" w:space="0" w:color="auto"/>
        <w:right w:val="none" w:sz="0" w:space="0" w:color="auto"/>
      </w:divBdr>
    </w:div>
    <w:div w:id="221137443">
      <w:bodyDiv w:val="1"/>
      <w:marLeft w:val="0"/>
      <w:marRight w:val="0"/>
      <w:marTop w:val="0"/>
      <w:marBottom w:val="0"/>
      <w:divBdr>
        <w:top w:val="none" w:sz="0" w:space="0" w:color="auto"/>
        <w:left w:val="none" w:sz="0" w:space="0" w:color="auto"/>
        <w:bottom w:val="none" w:sz="0" w:space="0" w:color="auto"/>
        <w:right w:val="none" w:sz="0" w:space="0" w:color="auto"/>
      </w:divBdr>
      <w:divsChild>
        <w:div w:id="465120379">
          <w:marLeft w:val="0"/>
          <w:marRight w:val="0"/>
          <w:marTop w:val="75"/>
          <w:marBottom w:val="75"/>
          <w:divBdr>
            <w:top w:val="none" w:sz="0" w:space="0" w:color="auto"/>
            <w:left w:val="none" w:sz="0" w:space="0" w:color="auto"/>
            <w:bottom w:val="none" w:sz="0" w:space="0" w:color="auto"/>
            <w:right w:val="none" w:sz="0" w:space="0" w:color="auto"/>
          </w:divBdr>
          <w:divsChild>
            <w:div w:id="1670714547">
              <w:marLeft w:val="75"/>
              <w:marRight w:val="75"/>
              <w:marTop w:val="0"/>
              <w:marBottom w:val="0"/>
              <w:divBdr>
                <w:top w:val="single" w:sz="6" w:space="8" w:color="333366"/>
                <w:left w:val="single" w:sz="6" w:space="8" w:color="333366"/>
                <w:bottom w:val="single" w:sz="6" w:space="8" w:color="333366"/>
                <w:right w:val="single" w:sz="6" w:space="8" w:color="333366"/>
              </w:divBdr>
              <w:divsChild>
                <w:div w:id="1085028218">
                  <w:marLeft w:val="5"/>
                  <w:marRight w:val="5"/>
                  <w:marTop w:val="2"/>
                  <w:marBottom w:val="2"/>
                  <w:divBdr>
                    <w:top w:val="none" w:sz="0" w:space="0" w:color="auto"/>
                    <w:left w:val="none" w:sz="0" w:space="0" w:color="auto"/>
                    <w:bottom w:val="none" w:sz="0" w:space="0" w:color="auto"/>
                    <w:right w:val="none" w:sz="0" w:space="0" w:color="auto"/>
                  </w:divBdr>
                  <w:divsChild>
                    <w:div w:id="13316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1711">
      <w:bodyDiv w:val="1"/>
      <w:marLeft w:val="0"/>
      <w:marRight w:val="0"/>
      <w:marTop w:val="0"/>
      <w:marBottom w:val="0"/>
      <w:divBdr>
        <w:top w:val="none" w:sz="0" w:space="0" w:color="auto"/>
        <w:left w:val="none" w:sz="0" w:space="0" w:color="auto"/>
        <w:bottom w:val="none" w:sz="0" w:space="0" w:color="auto"/>
        <w:right w:val="none" w:sz="0" w:space="0" w:color="auto"/>
      </w:divBdr>
    </w:div>
    <w:div w:id="331221926">
      <w:bodyDiv w:val="1"/>
      <w:marLeft w:val="0"/>
      <w:marRight w:val="0"/>
      <w:marTop w:val="0"/>
      <w:marBottom w:val="0"/>
      <w:divBdr>
        <w:top w:val="none" w:sz="0" w:space="0" w:color="auto"/>
        <w:left w:val="none" w:sz="0" w:space="0" w:color="auto"/>
        <w:bottom w:val="none" w:sz="0" w:space="0" w:color="auto"/>
        <w:right w:val="none" w:sz="0" w:space="0" w:color="auto"/>
      </w:divBdr>
    </w:div>
    <w:div w:id="491915817">
      <w:bodyDiv w:val="1"/>
      <w:marLeft w:val="0"/>
      <w:marRight w:val="0"/>
      <w:marTop w:val="0"/>
      <w:marBottom w:val="0"/>
      <w:divBdr>
        <w:top w:val="none" w:sz="0" w:space="0" w:color="auto"/>
        <w:left w:val="none" w:sz="0" w:space="0" w:color="auto"/>
        <w:bottom w:val="none" w:sz="0" w:space="0" w:color="auto"/>
        <w:right w:val="none" w:sz="0" w:space="0" w:color="auto"/>
      </w:divBdr>
    </w:div>
    <w:div w:id="610626352">
      <w:bodyDiv w:val="1"/>
      <w:marLeft w:val="0"/>
      <w:marRight w:val="0"/>
      <w:marTop w:val="0"/>
      <w:marBottom w:val="0"/>
      <w:divBdr>
        <w:top w:val="none" w:sz="0" w:space="0" w:color="auto"/>
        <w:left w:val="none" w:sz="0" w:space="0" w:color="auto"/>
        <w:bottom w:val="none" w:sz="0" w:space="0" w:color="auto"/>
        <w:right w:val="none" w:sz="0" w:space="0" w:color="auto"/>
      </w:divBdr>
    </w:div>
    <w:div w:id="820318372">
      <w:bodyDiv w:val="1"/>
      <w:marLeft w:val="0"/>
      <w:marRight w:val="0"/>
      <w:marTop w:val="0"/>
      <w:marBottom w:val="0"/>
      <w:divBdr>
        <w:top w:val="none" w:sz="0" w:space="0" w:color="auto"/>
        <w:left w:val="none" w:sz="0" w:space="0" w:color="auto"/>
        <w:bottom w:val="none" w:sz="0" w:space="0" w:color="auto"/>
        <w:right w:val="none" w:sz="0" w:space="0" w:color="auto"/>
      </w:divBdr>
      <w:divsChild>
        <w:div w:id="641544764">
          <w:marLeft w:val="0"/>
          <w:marRight w:val="0"/>
          <w:marTop w:val="75"/>
          <w:marBottom w:val="75"/>
          <w:divBdr>
            <w:top w:val="none" w:sz="0" w:space="0" w:color="auto"/>
            <w:left w:val="none" w:sz="0" w:space="0" w:color="auto"/>
            <w:bottom w:val="none" w:sz="0" w:space="0" w:color="auto"/>
            <w:right w:val="none" w:sz="0" w:space="0" w:color="auto"/>
          </w:divBdr>
          <w:divsChild>
            <w:div w:id="319619076">
              <w:marLeft w:val="75"/>
              <w:marRight w:val="75"/>
              <w:marTop w:val="0"/>
              <w:marBottom w:val="0"/>
              <w:divBdr>
                <w:top w:val="single" w:sz="6" w:space="8" w:color="333366"/>
                <w:left w:val="single" w:sz="6" w:space="8" w:color="333366"/>
                <w:bottom w:val="single" w:sz="6" w:space="8" w:color="333366"/>
                <w:right w:val="single" w:sz="6" w:space="8" w:color="333366"/>
              </w:divBdr>
              <w:divsChild>
                <w:div w:id="2034450780">
                  <w:marLeft w:val="5"/>
                  <w:marRight w:val="5"/>
                  <w:marTop w:val="2"/>
                  <w:marBottom w:val="2"/>
                  <w:divBdr>
                    <w:top w:val="none" w:sz="0" w:space="0" w:color="auto"/>
                    <w:left w:val="none" w:sz="0" w:space="0" w:color="auto"/>
                    <w:bottom w:val="none" w:sz="0" w:space="0" w:color="auto"/>
                    <w:right w:val="none" w:sz="0" w:space="0" w:color="auto"/>
                  </w:divBdr>
                  <w:divsChild>
                    <w:div w:id="14222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39638">
      <w:bodyDiv w:val="1"/>
      <w:marLeft w:val="0"/>
      <w:marRight w:val="0"/>
      <w:marTop w:val="0"/>
      <w:marBottom w:val="0"/>
      <w:divBdr>
        <w:top w:val="none" w:sz="0" w:space="0" w:color="auto"/>
        <w:left w:val="none" w:sz="0" w:space="0" w:color="auto"/>
        <w:bottom w:val="none" w:sz="0" w:space="0" w:color="auto"/>
        <w:right w:val="none" w:sz="0" w:space="0" w:color="auto"/>
      </w:divBdr>
    </w:div>
    <w:div w:id="1287350463">
      <w:bodyDiv w:val="1"/>
      <w:marLeft w:val="0"/>
      <w:marRight w:val="0"/>
      <w:marTop w:val="0"/>
      <w:marBottom w:val="0"/>
      <w:divBdr>
        <w:top w:val="none" w:sz="0" w:space="0" w:color="auto"/>
        <w:left w:val="none" w:sz="0" w:space="0" w:color="auto"/>
        <w:bottom w:val="none" w:sz="0" w:space="0" w:color="auto"/>
        <w:right w:val="none" w:sz="0" w:space="0" w:color="auto"/>
      </w:divBdr>
    </w:div>
    <w:div w:id="1398743828">
      <w:bodyDiv w:val="1"/>
      <w:marLeft w:val="0"/>
      <w:marRight w:val="0"/>
      <w:marTop w:val="0"/>
      <w:marBottom w:val="0"/>
      <w:divBdr>
        <w:top w:val="none" w:sz="0" w:space="0" w:color="auto"/>
        <w:left w:val="none" w:sz="0" w:space="0" w:color="auto"/>
        <w:bottom w:val="none" w:sz="0" w:space="0" w:color="auto"/>
        <w:right w:val="none" w:sz="0" w:space="0" w:color="auto"/>
      </w:divBdr>
    </w:div>
    <w:div w:id="1447043857">
      <w:bodyDiv w:val="1"/>
      <w:marLeft w:val="0"/>
      <w:marRight w:val="0"/>
      <w:marTop w:val="0"/>
      <w:marBottom w:val="0"/>
      <w:divBdr>
        <w:top w:val="none" w:sz="0" w:space="0" w:color="auto"/>
        <w:left w:val="none" w:sz="0" w:space="0" w:color="auto"/>
        <w:bottom w:val="none" w:sz="0" w:space="0" w:color="auto"/>
        <w:right w:val="none" w:sz="0" w:space="0" w:color="auto"/>
      </w:divBdr>
    </w:div>
    <w:div w:id="1665011078">
      <w:bodyDiv w:val="1"/>
      <w:marLeft w:val="0"/>
      <w:marRight w:val="0"/>
      <w:marTop w:val="0"/>
      <w:marBottom w:val="0"/>
      <w:divBdr>
        <w:top w:val="none" w:sz="0" w:space="0" w:color="auto"/>
        <w:left w:val="none" w:sz="0" w:space="0" w:color="auto"/>
        <w:bottom w:val="none" w:sz="0" w:space="0" w:color="auto"/>
        <w:right w:val="none" w:sz="0" w:space="0" w:color="auto"/>
      </w:divBdr>
    </w:div>
    <w:div w:id="1813793462">
      <w:bodyDiv w:val="1"/>
      <w:marLeft w:val="0"/>
      <w:marRight w:val="0"/>
      <w:marTop w:val="0"/>
      <w:marBottom w:val="0"/>
      <w:divBdr>
        <w:top w:val="none" w:sz="0" w:space="0" w:color="auto"/>
        <w:left w:val="none" w:sz="0" w:space="0" w:color="auto"/>
        <w:bottom w:val="none" w:sz="0" w:space="0" w:color="auto"/>
        <w:right w:val="none" w:sz="0" w:space="0" w:color="auto"/>
      </w:divBdr>
    </w:div>
    <w:div w:id="1929119562">
      <w:bodyDiv w:val="1"/>
      <w:marLeft w:val="0"/>
      <w:marRight w:val="0"/>
      <w:marTop w:val="0"/>
      <w:marBottom w:val="0"/>
      <w:divBdr>
        <w:top w:val="none" w:sz="0" w:space="0" w:color="auto"/>
        <w:left w:val="none" w:sz="0" w:space="0" w:color="auto"/>
        <w:bottom w:val="none" w:sz="0" w:space="0" w:color="auto"/>
        <w:right w:val="none" w:sz="0" w:space="0" w:color="auto"/>
      </w:divBdr>
    </w:div>
    <w:div w:id="1970624321">
      <w:bodyDiv w:val="1"/>
      <w:marLeft w:val="0"/>
      <w:marRight w:val="0"/>
      <w:marTop w:val="0"/>
      <w:marBottom w:val="0"/>
      <w:divBdr>
        <w:top w:val="none" w:sz="0" w:space="0" w:color="auto"/>
        <w:left w:val="none" w:sz="0" w:space="0" w:color="auto"/>
        <w:bottom w:val="none" w:sz="0" w:space="0" w:color="auto"/>
        <w:right w:val="none" w:sz="0" w:space="0" w:color="auto"/>
      </w:divBdr>
    </w:div>
    <w:div w:id="2073965126">
      <w:bodyDiv w:val="1"/>
      <w:marLeft w:val="0"/>
      <w:marRight w:val="0"/>
      <w:marTop w:val="0"/>
      <w:marBottom w:val="0"/>
      <w:divBdr>
        <w:top w:val="none" w:sz="0" w:space="0" w:color="auto"/>
        <w:left w:val="none" w:sz="0" w:space="0" w:color="auto"/>
        <w:bottom w:val="none" w:sz="0" w:space="0" w:color="auto"/>
        <w:right w:val="none" w:sz="0" w:space="0" w:color="auto"/>
      </w:divBdr>
    </w:div>
    <w:div w:id="2107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FF3C5B18883D4E21973B57C2EEED7FD1" version="1.0.0">
  <systemFields>
    <field name="Objective-Id">
      <value order="0">A41587436</value>
    </field>
    <field name="Objective-Title">
      <value order="0">School Statement ENG</value>
    </field>
    <field name="Objective-Description">
      <value order="0"/>
    </field>
    <field name="Objective-CreationStamp">
      <value order="0">2022-07-27T11:37:31Z</value>
    </field>
    <field name="Objective-IsApproved">
      <value order="0">false</value>
    </field>
    <field name="Objective-IsPublished">
      <value order="0">true</value>
    </field>
    <field name="Objective-DatePublished">
      <value order="0">2022-07-28T12:59:11Z</value>
    </field>
    <field name="Objective-ModificationStamp">
      <value order="0">2022-07-28T12:59:11Z</value>
    </field>
    <field name="Objective-Owner">
      <value order="0">James, Nina (ESJWL - Education)</value>
    </field>
    <field name="Objective-Path">
      <value order="0">Objective Global Folder:Business File Plan:WG Organisational Groups:NEW - Post April 2022 - Education, Social Justice &amp; Welsh Language:Education, Social Justice &amp; Welsh Language (ESJWL) - Education - Support for Learners:1 - Save:Supporting Achievement &amp; Safeguarding:EPS - Supporting Achievement &amp; Safeguarding - Pupil Development Grant:EPS - Support for Learners - Pupil Deprivation Grant - Policy - 2016-2021:Consortia/ LA monitoring 2022-2023</value>
    </field>
    <field name="Objective-Parent">
      <value order="0">Consortia/ LA monitoring 2022-2023</value>
    </field>
    <field name="Objective-State">
      <value order="0">Published</value>
    </field>
    <field name="Objective-VersionId">
      <value order="0">vA79669512</value>
    </field>
    <field name="Objective-Version">
      <value order="0">2.0</value>
    </field>
    <field name="Objective-VersionNumber">
      <value order="0">3</value>
    </field>
    <field name="Objective-VersionComment">
      <value order="0"/>
    </field>
    <field name="Objective-FileNumber">
      <value order="0">qA1254629</value>
    </field>
    <field name="Objective-Classification">
      <value order="0">Official</value>
    </field>
    <field name="Objective-Caveats">
      <value order="0"/>
    </field>
  </systemFields>
  <catalogues>
    <catalogue name="Document Type Catalogue" type="type" ori="id:cA14">
      <field name="Objective-Date Acquired">
        <value order="0">2022-07-26T23:00:00Z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4EC562CBFA9BF9438A4BFB5ED1E38458" ma:contentTypeVersion="13" ma:contentTypeDescription="Create a new document." ma:contentTypeScope="" ma:versionID="0db2fd3a27154976f2b7b087fbd8de34">
  <xsd:schema xmlns:xsd="http://www.w3.org/2001/XMLSchema" xmlns:xs="http://www.w3.org/2001/XMLSchema" xmlns:p="http://schemas.microsoft.com/office/2006/metadata/properties" xmlns:ns3="6bd3c7d7-86a1-44b9-b21f-8ab098fc706c" xmlns:ns4="f4cd2fce-780b-47fe-b8a5-f7510e3fa6a3" targetNamespace="http://schemas.microsoft.com/office/2006/metadata/properties" ma:root="true" ma:fieldsID="79a0daebbe1086677152eaa9a9d4ce01" ns3:_="" ns4:_="">
    <xsd:import namespace="6bd3c7d7-86a1-44b9-b21f-8ab098fc706c"/>
    <xsd:import namespace="f4cd2fce-780b-47fe-b8a5-f7510e3fa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3c7d7-86a1-44b9-b21f-8ab098fc7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cd2fce-780b-47fe-b8a5-f7510e3fa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341AF-44AB-4FA0-9F86-AF8A31224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29538-BCA9-42EB-A484-5D908597B14C}">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7DF19324-CA65-40BA-A1B4-679FA4BBA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3c7d7-86a1-44b9-b21f-8ab098fc706c"/>
    <ds:schemaRef ds:uri="f4cd2fce-780b-47fe-b8a5-f7510e3f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244A5E-83C7-47D9-B88F-AAC64985EF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Wales Co-operative Centre Limited</vt:lpstr>
    </vt:vector>
  </TitlesOfParts>
  <Company>Axxia Systems Limited</Company>
  <LinksUpToDate>false</LinksUpToDate>
  <CharactersWithSpaces>4149</CharactersWithSpaces>
  <SharedDoc>false</SharedDoc>
  <HLinks>
    <vt:vector size="42" baseType="variant">
      <vt:variant>
        <vt:i4>5046332</vt:i4>
      </vt:variant>
      <vt:variant>
        <vt:i4>18</vt:i4>
      </vt:variant>
      <vt:variant>
        <vt:i4>0</vt:i4>
      </vt:variant>
      <vt:variant>
        <vt:i4>5</vt:i4>
      </vt:variant>
      <vt:variant>
        <vt:lpwstr>mailto:Nina.James@gov.wales</vt:lpwstr>
      </vt:variant>
      <vt:variant>
        <vt:lpwstr/>
      </vt:variant>
      <vt:variant>
        <vt:i4>1376359</vt:i4>
      </vt:variant>
      <vt:variant>
        <vt:i4>15</vt:i4>
      </vt:variant>
      <vt:variant>
        <vt:i4>0</vt:i4>
      </vt:variant>
      <vt:variant>
        <vt:i4>5</vt:i4>
      </vt:variant>
      <vt:variant>
        <vt:lpwstr>mailto:karen.bathgate@gov.wales</vt:lpwstr>
      </vt:variant>
      <vt:variant>
        <vt:lpwstr/>
      </vt:variant>
      <vt:variant>
        <vt:i4>1245300</vt:i4>
      </vt:variant>
      <vt:variant>
        <vt:i4>12</vt:i4>
      </vt:variant>
      <vt:variant>
        <vt:i4>0</vt:i4>
      </vt:variant>
      <vt:variant>
        <vt:i4>5</vt:i4>
      </vt:variant>
      <vt:variant>
        <vt:lpwstr>mailto:Averil%20Petley@gov.wales</vt:lpwstr>
      </vt:variant>
      <vt:variant>
        <vt:lpwstr/>
      </vt:variant>
      <vt:variant>
        <vt:i4>2359391</vt:i4>
      </vt:variant>
      <vt:variant>
        <vt:i4>9</vt:i4>
      </vt:variant>
      <vt:variant>
        <vt:i4>0</vt:i4>
      </vt:variant>
      <vt:variant>
        <vt:i4>5</vt:i4>
      </vt:variant>
      <vt:variant>
        <vt:lpwstr>mailto:nicola.giles@gov.wales</vt:lpwstr>
      </vt:variant>
      <vt:variant>
        <vt:lpwstr/>
      </vt:variant>
      <vt:variant>
        <vt:i4>5046332</vt:i4>
      </vt:variant>
      <vt:variant>
        <vt:i4>6</vt:i4>
      </vt:variant>
      <vt:variant>
        <vt:i4>0</vt:i4>
      </vt:variant>
      <vt:variant>
        <vt:i4>5</vt:i4>
      </vt:variant>
      <vt:variant>
        <vt:lpwstr>mailto:Nina.James@gov.wales</vt:lpwstr>
      </vt:variant>
      <vt:variant>
        <vt:lpwstr/>
      </vt:variant>
      <vt:variant>
        <vt:i4>2162730</vt:i4>
      </vt:variant>
      <vt:variant>
        <vt:i4>3</vt:i4>
      </vt:variant>
      <vt:variant>
        <vt:i4>0</vt:i4>
      </vt:variant>
      <vt:variant>
        <vt:i4>5</vt:i4>
      </vt:variant>
      <vt:variant>
        <vt:lpwstr>https://gov.wales/sites/default/files/publications/2020-11/talk-with-me.pdf</vt:lpwstr>
      </vt:variant>
      <vt:variant>
        <vt:lpwstr/>
      </vt:variant>
      <vt:variant>
        <vt:i4>4980827</vt:i4>
      </vt:variant>
      <vt:variant>
        <vt:i4>0</vt:i4>
      </vt:variant>
      <vt:variant>
        <vt:i4>0</vt:i4>
      </vt:variant>
      <vt:variant>
        <vt:i4>5</vt:i4>
      </vt:variant>
      <vt:variant>
        <vt:lpwstr>http://gov.wales/docs/dcells/publications/160127-lac-strategy-en.pdf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Co-operative Centre Limited</dc:title>
  <dc:subject/>
  <dc:creator>Case Team</dc:creator>
  <cp:keywords/>
  <dc:description/>
  <cp:lastModifiedBy>A Williams (Llandysilio CiW School)</cp:lastModifiedBy>
  <cp:revision>3</cp:revision>
  <cp:lastPrinted>2022-10-04T07:58:00Z</cp:lastPrinted>
  <dcterms:created xsi:type="dcterms:W3CDTF">2022-10-26T09:14:00Z</dcterms:created>
  <dcterms:modified xsi:type="dcterms:W3CDTF">2022-11-30T14:01:00Z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A41587436</vt:lpwstr>
  </property>
  <property fmtid="{D5CDD505-2E9C-101B-9397-08002B2CF9AE}" pid="3" name="Objective-Comment">
    <vt:lpwstr/>
  </property>
  <property fmtid="{D5CDD505-2E9C-101B-9397-08002B2CF9AE}" pid="4" name="Objective-CreationStamp">
    <vt:filetime>2022-07-27T11:37:41Z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2022-07-28T12:59:11Z</vt:filetime>
  </property>
  <property fmtid="{D5CDD505-2E9C-101B-9397-08002B2CF9AE}" pid="8" name="Objective-ModificationStamp">
    <vt:filetime>2022-07-28T12:59:11Z</vt:filetime>
  </property>
  <property fmtid="{D5CDD505-2E9C-101B-9397-08002B2CF9AE}" pid="9" name="Objective-Owner">
    <vt:lpwstr>James, Nina (ESJWL - Education)</vt:lpwstr>
  </property>
  <property fmtid="{D5CDD505-2E9C-101B-9397-08002B2CF9AE}" pid="10" name="Objective-Path">
    <vt:lpwstr>Objective Global Folder:Business File Plan:WG Organisational Groups:NEW - Post April 2022 - Education, Social Justice &amp; Welsh Language:Education, Social Justice &amp; Welsh Language (ESJWL) - Education - Support for Learners:1 - Save:Supporting Achievement &amp; Safeguarding:EPS - Supporting Achievement &amp; Safeguarding - Pupil Development Grant:EPS - Support for Learners - Pupil Deprivation Grant - Policy - 2016-2021:Consortia/ LA monitoring 2022-2023:</vt:lpwstr>
  </property>
  <property fmtid="{D5CDD505-2E9C-101B-9397-08002B2CF9AE}" pid="11" name="Objective-Parent">
    <vt:lpwstr>Consortia/ LA monitoring 2022-2023</vt:lpwstr>
  </property>
  <property fmtid="{D5CDD505-2E9C-101B-9397-08002B2CF9AE}" pid="12" name="Objective-State">
    <vt:lpwstr>Published</vt:lpwstr>
  </property>
  <property fmtid="{D5CDD505-2E9C-101B-9397-08002B2CF9AE}" pid="13" name="Objective-Title">
    <vt:lpwstr>School Statement ENG</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2018-04-19T23:00:00Z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2022-07-26T23:00:00Z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vA79669512</vt:lpwstr>
  </property>
  <property fmtid="{D5CDD505-2E9C-101B-9397-08002B2CF9AE}" pid="32" name="ContentTypeId">
    <vt:lpwstr>0x0101004EC562CBFA9BF9438A4BFB5ED1E38458</vt:lpwstr>
  </property>
</Properties>
</file>